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A5" w:rsidRPr="00AF4A3E" w:rsidRDefault="00C043A5" w:rsidP="00C043A5">
      <w:pPr>
        <w:spacing w:line="240" w:lineRule="auto"/>
        <w:rPr>
          <w:b/>
          <w:u w:val="single"/>
        </w:rPr>
      </w:pPr>
      <w:r w:rsidRPr="00AF4A3E">
        <w:rPr>
          <w:b/>
          <w:u w:val="single"/>
        </w:rPr>
        <w:t>НАКАЗЫВАЯ, ПОДУМАЙ:  ЗАЧЕМ?</w:t>
      </w:r>
    </w:p>
    <w:p w:rsidR="00C043A5" w:rsidRDefault="00C043A5" w:rsidP="00C043A5">
      <w:pPr>
        <w:spacing w:line="240" w:lineRule="auto"/>
        <w:jc w:val="both"/>
      </w:pPr>
      <w: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C043A5" w:rsidRDefault="00C043A5" w:rsidP="00C043A5">
      <w:pPr>
        <w:spacing w:line="240" w:lineRule="auto"/>
        <w:jc w:val="both"/>
      </w:pPr>
      <w:r>
        <w:t>*Если есть сомнение, наказывать или не наказывать, - не наказывайте! Никаких наказаний в целях «профилактики», «на всякий случай»!</w:t>
      </w:r>
    </w:p>
    <w:p w:rsidR="00C043A5" w:rsidRDefault="00C043A5" w:rsidP="00C043A5">
      <w:pPr>
        <w:spacing w:line="240" w:lineRule="auto"/>
        <w:jc w:val="both"/>
      </w:pPr>
      <w:r>
        <w:t>*За один раз – одно. Даже если поступков совершено сразу необозримое множество, наказание может быть суровым, но  только одно, за все сразу. Наказание – не за счет любви. Что бы не случилось, не лишайте ребенка заслуженной похвалы и награды.</w:t>
      </w:r>
    </w:p>
    <w:p w:rsidR="00C043A5" w:rsidRDefault="00C043A5" w:rsidP="00C043A5">
      <w:pPr>
        <w:spacing w:line="240" w:lineRule="auto"/>
        <w:jc w:val="both"/>
      </w:pPr>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C043A5" w:rsidRDefault="00C043A5" w:rsidP="00C043A5">
      <w:pPr>
        <w:spacing w:line="240" w:lineRule="auto"/>
        <w:jc w:val="both"/>
      </w:pPr>
      <w:r>
        <w:t>*Наказан – прощен. Инцидент исчерпан. Станица перевернута.О старых грехах ни слова.</w:t>
      </w:r>
    </w:p>
    <w:p w:rsidR="00C043A5" w:rsidRDefault="00C043A5" w:rsidP="00C043A5">
      <w:pPr>
        <w:spacing w:line="240" w:lineRule="auto"/>
        <w:jc w:val="both"/>
      </w:pPr>
      <w: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C043A5" w:rsidRDefault="00C043A5" w:rsidP="00C043A5">
      <w:pPr>
        <w:spacing w:line="240" w:lineRule="auto"/>
        <w:jc w:val="both"/>
      </w:pPr>
      <w:r>
        <w:t xml:space="preserve">*Ребенок не должен бояться наказания. Не наказания он должен страшиться, не гнева вашего, а вашего огорчения. </w:t>
      </w:r>
    </w:p>
    <w:p w:rsidR="00720518" w:rsidRDefault="00720518">
      <w:pPr>
        <w:rPr>
          <w:lang w:val="en-US"/>
        </w:rPr>
      </w:pPr>
    </w:p>
    <w:p w:rsidR="00C043A5" w:rsidRDefault="00C043A5">
      <w:pPr>
        <w:rPr>
          <w:lang w:val="en-US"/>
        </w:rPr>
      </w:pPr>
    </w:p>
    <w:p w:rsidR="00C043A5" w:rsidRDefault="00C043A5">
      <w:pPr>
        <w:rPr>
          <w:lang w:val="en-US"/>
        </w:rPr>
      </w:pPr>
    </w:p>
    <w:p w:rsidR="00C043A5" w:rsidRDefault="00C043A5">
      <w:pPr>
        <w:rPr>
          <w:lang w:val="en-US"/>
        </w:rPr>
      </w:pPr>
    </w:p>
    <w:p w:rsidR="00C043A5" w:rsidRPr="00C043A5" w:rsidRDefault="00C043A5" w:rsidP="00C043A5">
      <w:pPr>
        <w:jc w:val="center"/>
        <w:rPr>
          <w:sz w:val="32"/>
          <w:szCs w:val="32"/>
        </w:rPr>
      </w:pPr>
      <w:r>
        <w:rPr>
          <w:sz w:val="32"/>
          <w:szCs w:val="32"/>
        </w:rPr>
        <w:t>НАКАЗЫВАЯ, ПОДУМАЙ: ЗАЧЕМ?</w:t>
      </w:r>
    </w:p>
    <w:p w:rsidR="00C043A5" w:rsidRPr="00C043A5" w:rsidRDefault="00C043A5">
      <w:r>
        <w:t xml:space="preserve"> </w:t>
      </w:r>
      <w:r>
        <w:rPr>
          <w:noProof/>
        </w:rPr>
        <w:drawing>
          <wp:inline distT="0" distB="0" distL="0" distR="0">
            <wp:extent cx="2324100" cy="2876550"/>
            <wp:effectExtent l="19050" t="0" r="0" b="0"/>
            <wp:docPr id="5" name="Рисунок 5" descr="C:\Documents and Settings\Admin\Рабочий стол\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сканирование0002.jpg"/>
                    <pic:cNvPicPr>
                      <a:picLocks noChangeAspect="1" noChangeArrowheads="1"/>
                    </pic:cNvPicPr>
                  </pic:nvPicPr>
                  <pic:blipFill>
                    <a:blip r:embed="rId4"/>
                    <a:srcRect/>
                    <a:stretch>
                      <a:fillRect/>
                    </a:stretch>
                  </pic:blipFill>
                  <pic:spPr bwMode="auto">
                    <a:xfrm>
                      <a:off x="0" y="0"/>
                      <a:ext cx="2324100" cy="2876550"/>
                    </a:xfrm>
                    <a:prstGeom prst="rect">
                      <a:avLst/>
                    </a:prstGeom>
                    <a:noFill/>
                    <a:ln w="9525">
                      <a:noFill/>
                      <a:miter lim="800000"/>
                      <a:headEnd/>
                      <a:tailEnd/>
                    </a:ln>
                  </pic:spPr>
                </pic:pic>
              </a:graphicData>
            </a:graphic>
          </wp:inline>
        </w:drawing>
      </w:r>
      <w:r>
        <w:t xml:space="preserve">                                 </w:t>
      </w:r>
      <w:r>
        <w:rPr>
          <w:noProof/>
        </w:rPr>
        <w:drawing>
          <wp:inline distT="0" distB="0" distL="0" distR="0">
            <wp:extent cx="2472235" cy="2876550"/>
            <wp:effectExtent l="19050" t="0" r="4265" b="0"/>
            <wp:docPr id="6" name="Рисунок 6" descr="C:\Documents and Settings\Admin\Рабочий стол\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сканирование0003.jpg"/>
                    <pic:cNvPicPr>
                      <a:picLocks noChangeAspect="1" noChangeArrowheads="1"/>
                    </pic:cNvPicPr>
                  </pic:nvPicPr>
                  <pic:blipFill>
                    <a:blip r:embed="rId5"/>
                    <a:srcRect/>
                    <a:stretch>
                      <a:fillRect/>
                    </a:stretch>
                  </pic:blipFill>
                  <pic:spPr bwMode="auto">
                    <a:xfrm>
                      <a:off x="0" y="0"/>
                      <a:ext cx="2472235" cy="2876550"/>
                    </a:xfrm>
                    <a:prstGeom prst="rect">
                      <a:avLst/>
                    </a:prstGeom>
                    <a:noFill/>
                    <a:ln w="9525">
                      <a:noFill/>
                      <a:miter lim="800000"/>
                      <a:headEnd/>
                      <a:tailEnd/>
                    </a:ln>
                  </pic:spPr>
                </pic:pic>
              </a:graphicData>
            </a:graphic>
          </wp:inline>
        </w:drawing>
      </w:r>
      <w:r>
        <w:t xml:space="preserve">                                     </w:t>
      </w:r>
    </w:p>
    <w:p w:rsidR="00C043A5" w:rsidRDefault="00C043A5">
      <w:pPr>
        <w:rPr>
          <w:lang w:val="en-US"/>
        </w:rPr>
      </w:pPr>
    </w:p>
    <w:p w:rsidR="00C043A5" w:rsidRDefault="00C043A5"/>
    <w:p w:rsidR="00C043A5" w:rsidRDefault="00C043A5" w:rsidP="00C043A5">
      <w:pPr>
        <w:rPr>
          <w:b/>
          <w:sz w:val="32"/>
          <w:szCs w:val="32"/>
          <w:u w:val="single"/>
        </w:rPr>
      </w:pPr>
      <w:r w:rsidRPr="008A179C">
        <w:rPr>
          <w:b/>
          <w:sz w:val="32"/>
          <w:szCs w:val="32"/>
          <w:u w:val="single"/>
        </w:rPr>
        <w:lastRenderedPageBreak/>
        <w:t>ЧТОБЫ РЕБЕНОК СЛУШАЛСЯ</w:t>
      </w:r>
      <w:r>
        <w:rPr>
          <w:b/>
          <w:sz w:val="32"/>
          <w:szCs w:val="32"/>
          <w:u w:val="single"/>
        </w:rPr>
        <w:t xml:space="preserve"> </w:t>
      </w:r>
    </w:p>
    <w:p w:rsidR="00C043A5" w:rsidRDefault="00C043A5" w:rsidP="00C043A5">
      <w:pPr>
        <w:spacing w:line="240" w:lineRule="auto"/>
        <w:rPr>
          <w:sz w:val="28"/>
          <w:szCs w:val="28"/>
        </w:rPr>
      </w:pPr>
      <w:r w:rsidRPr="008A179C">
        <w:rPr>
          <w:sz w:val="32"/>
          <w:szCs w:val="32"/>
        </w:rPr>
        <w:t>(</w:t>
      </w:r>
      <w:r>
        <w:rPr>
          <w:sz w:val="28"/>
          <w:szCs w:val="28"/>
        </w:rPr>
        <w:t>советы А.С.Макаренко)</w:t>
      </w:r>
    </w:p>
    <w:p w:rsidR="00C043A5" w:rsidRDefault="00C043A5" w:rsidP="00C043A5">
      <w:pPr>
        <w:spacing w:line="240" w:lineRule="auto"/>
        <w:rPr>
          <w:sz w:val="28"/>
          <w:szCs w:val="28"/>
        </w:rPr>
      </w:pPr>
      <w:r>
        <w:rPr>
          <w:sz w:val="28"/>
          <w:szCs w:val="28"/>
        </w:rPr>
        <w:tab/>
        <w:t>Чтобы ребенок Вас слушался, нужно следить за тем, чтобы Ваше распоряжение удовлетворяло следующим требованиям:</w:t>
      </w:r>
    </w:p>
    <w:p w:rsidR="00C043A5" w:rsidRDefault="00C043A5" w:rsidP="00C043A5">
      <w:pPr>
        <w:spacing w:line="240" w:lineRule="auto"/>
        <w:rPr>
          <w:sz w:val="28"/>
          <w:szCs w:val="28"/>
        </w:rPr>
      </w:pPr>
      <w:r>
        <w:rPr>
          <w:sz w:val="28"/>
          <w:szCs w:val="28"/>
        </w:rPr>
        <w:t>1.Оно не должно отдаваться со злостью, с криком, с раздражением, но не должно быть похоже на упрашивание.</w:t>
      </w:r>
    </w:p>
    <w:p w:rsidR="00C043A5" w:rsidRDefault="00C043A5" w:rsidP="00C043A5">
      <w:pPr>
        <w:spacing w:line="240" w:lineRule="auto"/>
        <w:rPr>
          <w:sz w:val="28"/>
          <w:szCs w:val="28"/>
        </w:rPr>
      </w:pPr>
      <w:r>
        <w:rPr>
          <w:sz w:val="28"/>
          <w:szCs w:val="28"/>
        </w:rPr>
        <w:t>2.Оно должно быть посильным для ребенка, не требовать от него слишком трудного напряжения.</w:t>
      </w:r>
    </w:p>
    <w:p w:rsidR="00C043A5" w:rsidRDefault="00C043A5" w:rsidP="00C043A5">
      <w:pPr>
        <w:spacing w:line="240" w:lineRule="auto"/>
        <w:rPr>
          <w:sz w:val="28"/>
          <w:szCs w:val="28"/>
        </w:rPr>
      </w:pPr>
      <w:r>
        <w:rPr>
          <w:sz w:val="28"/>
          <w:szCs w:val="28"/>
        </w:rPr>
        <w:t>3.Оно должно быть разумным, т.е. не должно противоречить здравому смыслу.</w:t>
      </w:r>
    </w:p>
    <w:p w:rsidR="00C043A5" w:rsidRDefault="00C043A5" w:rsidP="00C043A5">
      <w:pPr>
        <w:spacing w:line="240" w:lineRule="auto"/>
        <w:rPr>
          <w:sz w:val="28"/>
          <w:szCs w:val="28"/>
        </w:rPr>
      </w:pPr>
      <w:r>
        <w:rPr>
          <w:sz w:val="28"/>
          <w:szCs w:val="28"/>
        </w:rPr>
        <w:t>4.Если распоряжении отдано, то оно должно быть обязательно выполнено.</w:t>
      </w:r>
    </w:p>
    <w:p w:rsidR="00C043A5" w:rsidRPr="008A179C" w:rsidRDefault="00C043A5" w:rsidP="00C043A5">
      <w:pPr>
        <w:spacing w:line="240" w:lineRule="auto"/>
        <w:rPr>
          <w:sz w:val="28"/>
          <w:szCs w:val="28"/>
        </w:rPr>
      </w:pPr>
      <w:r>
        <w:rPr>
          <w:sz w:val="28"/>
          <w:szCs w:val="28"/>
        </w:rPr>
        <w:t xml:space="preserve">5.Там, где Вы должны требовать, никаких теорий не должно разводить и добиваться выполнения Ваших требований. </w:t>
      </w:r>
    </w:p>
    <w:p w:rsidR="00C043A5" w:rsidRDefault="00C043A5"/>
    <w:p w:rsidR="00C043A5" w:rsidRDefault="00C043A5"/>
    <w:p w:rsidR="00C043A5" w:rsidRPr="00C043A5" w:rsidRDefault="00C043A5">
      <w:r>
        <w:rPr>
          <w:noProof/>
        </w:rPr>
        <w:drawing>
          <wp:inline distT="0" distB="0" distL="0" distR="0">
            <wp:extent cx="5940425" cy="4207415"/>
            <wp:effectExtent l="19050" t="0" r="3175" b="0"/>
            <wp:docPr id="7" name="Рисунок 7" descr="C:\Documents and Settings\Admin\Рабочий стол\ремень брюкам640.11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ремень брюкам640.11_5[1].jpg"/>
                    <pic:cNvPicPr>
                      <a:picLocks noChangeAspect="1" noChangeArrowheads="1"/>
                    </pic:cNvPicPr>
                  </pic:nvPicPr>
                  <pic:blipFill>
                    <a:blip r:embed="rId6"/>
                    <a:srcRect/>
                    <a:stretch>
                      <a:fillRect/>
                    </a:stretch>
                  </pic:blipFill>
                  <pic:spPr bwMode="auto">
                    <a:xfrm>
                      <a:off x="0" y="0"/>
                      <a:ext cx="5940425" cy="4207415"/>
                    </a:xfrm>
                    <a:prstGeom prst="rect">
                      <a:avLst/>
                    </a:prstGeom>
                    <a:noFill/>
                    <a:ln w="9525">
                      <a:noFill/>
                      <a:miter lim="800000"/>
                      <a:headEnd/>
                      <a:tailEnd/>
                    </a:ln>
                  </pic:spPr>
                </pic:pic>
              </a:graphicData>
            </a:graphic>
          </wp:inline>
        </w:drawing>
      </w:r>
    </w:p>
    <w:p w:rsidR="00C043A5" w:rsidRPr="00C043A5" w:rsidRDefault="00C043A5"/>
    <w:sectPr w:rsidR="00C043A5" w:rsidRPr="00C043A5" w:rsidSect="00720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043A5"/>
    <w:rsid w:val="00720518"/>
    <w:rsid w:val="00892F20"/>
    <w:rsid w:val="00B13E2D"/>
    <w:rsid w:val="00C0427A"/>
    <w:rsid w:val="00C0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2011-03-21T17:51:00Z</dcterms:created>
  <dcterms:modified xsi:type="dcterms:W3CDTF">2011-03-21T17:59:00Z</dcterms:modified>
</cp:coreProperties>
</file>