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rFonts w:eastAsia="Calibri"/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Принято</w:t>
      </w:r>
      <w:r w:rsidRPr="007148F6">
        <w:rPr>
          <w:kern w:val="0"/>
          <w:sz w:val="24"/>
          <w:lang w:val="ru-RU" w:eastAsia="en-US"/>
        </w:rPr>
        <w:tab/>
        <w:t xml:space="preserve">             Утверждаю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на педагогическом</w:t>
      </w:r>
      <w:r w:rsidR="00687F09">
        <w:rPr>
          <w:kern w:val="0"/>
          <w:sz w:val="24"/>
          <w:lang w:val="ru-RU" w:eastAsia="en-US"/>
        </w:rPr>
        <w:t xml:space="preserve"> совете</w:t>
      </w:r>
      <w:r w:rsidR="00687F09">
        <w:rPr>
          <w:kern w:val="0"/>
          <w:sz w:val="24"/>
          <w:lang w:val="ru-RU" w:eastAsia="en-US"/>
        </w:rPr>
        <w:tab/>
        <w:t xml:space="preserve">             Директор М</w:t>
      </w:r>
      <w:r w:rsidRPr="007148F6">
        <w:rPr>
          <w:kern w:val="0"/>
          <w:sz w:val="24"/>
          <w:lang w:val="ru-RU" w:eastAsia="en-US"/>
        </w:rPr>
        <w:t xml:space="preserve">ОУ </w:t>
      </w:r>
      <w:r w:rsidR="00687F09">
        <w:rPr>
          <w:kern w:val="0"/>
          <w:sz w:val="24"/>
          <w:lang w:val="ru-RU" w:eastAsia="en-US"/>
        </w:rPr>
        <w:t xml:space="preserve">«СОШ № 21» 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протокол №_______                                                             </w:t>
      </w:r>
      <w:r w:rsidR="00687F09">
        <w:rPr>
          <w:kern w:val="0"/>
          <w:sz w:val="24"/>
          <w:lang w:val="ru-RU" w:eastAsia="en-US"/>
        </w:rPr>
        <w:t xml:space="preserve">       ______________ О.Ю. Иванова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от «___</w:t>
      </w:r>
      <w:proofErr w:type="gramStart"/>
      <w:r w:rsidRPr="007148F6">
        <w:rPr>
          <w:kern w:val="0"/>
          <w:sz w:val="24"/>
          <w:lang w:val="ru-RU" w:eastAsia="en-US"/>
        </w:rPr>
        <w:t>_»_</w:t>
      </w:r>
      <w:proofErr w:type="gramEnd"/>
      <w:r w:rsidRPr="007148F6">
        <w:rPr>
          <w:kern w:val="0"/>
          <w:sz w:val="24"/>
          <w:lang w:val="ru-RU" w:eastAsia="en-US"/>
        </w:rPr>
        <w:t>__________2021г.                                                     «_____» ____________2021 г.</w:t>
      </w: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A26BE4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A26BE4" w:rsidRDefault="007148F6">
      <w:pPr>
        <w:jc w:val="center"/>
        <w:rPr>
          <w:b/>
          <w:w w:val="0"/>
          <w:sz w:val="24"/>
          <w:lang w:val="ru-RU"/>
        </w:rPr>
      </w:pPr>
      <w:r w:rsidRPr="00A26BE4">
        <w:rPr>
          <w:b/>
          <w:w w:val="0"/>
          <w:sz w:val="24"/>
          <w:lang w:val="ru-RU"/>
        </w:rPr>
        <w:t>ПРОЕКТ</w:t>
      </w: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40"/>
          <w:szCs w:val="40"/>
          <w:lang w:val="ru-RU"/>
        </w:rPr>
      </w:pPr>
      <w:r w:rsidRPr="007148F6">
        <w:rPr>
          <w:b/>
          <w:w w:val="0"/>
          <w:sz w:val="40"/>
          <w:szCs w:val="40"/>
          <w:lang w:val="ru-RU"/>
        </w:rPr>
        <w:t>ПРОГРАММА ВОСПИТАНИЯ</w:t>
      </w:r>
    </w:p>
    <w:p w:rsidR="0061089C" w:rsidRPr="007148F6" w:rsidRDefault="00687F09">
      <w:pPr>
        <w:jc w:val="center"/>
        <w:rPr>
          <w:b/>
          <w:w w:val="0"/>
          <w:sz w:val="40"/>
          <w:szCs w:val="40"/>
          <w:lang w:val="ru-RU"/>
        </w:rPr>
      </w:pPr>
      <w:r>
        <w:rPr>
          <w:b/>
          <w:w w:val="0"/>
          <w:sz w:val="40"/>
          <w:szCs w:val="40"/>
          <w:lang w:val="ru-RU"/>
        </w:rPr>
        <w:t>М</w:t>
      </w:r>
      <w:r w:rsidR="0061089C" w:rsidRPr="007148F6">
        <w:rPr>
          <w:b/>
          <w:w w:val="0"/>
          <w:sz w:val="40"/>
          <w:szCs w:val="40"/>
          <w:lang w:val="ru-RU"/>
        </w:rPr>
        <w:t xml:space="preserve">ОУ </w:t>
      </w:r>
      <w:r>
        <w:rPr>
          <w:b/>
          <w:w w:val="0"/>
          <w:sz w:val="40"/>
          <w:szCs w:val="40"/>
          <w:lang w:val="ru-RU"/>
        </w:rPr>
        <w:t xml:space="preserve">«СОШ № 21» </w:t>
      </w:r>
    </w:p>
    <w:p w:rsidR="0061089C" w:rsidRPr="007148F6" w:rsidRDefault="00687F09">
      <w:pPr>
        <w:jc w:val="center"/>
        <w:rPr>
          <w:b/>
          <w:w w:val="0"/>
          <w:sz w:val="40"/>
          <w:szCs w:val="40"/>
          <w:lang w:val="ru-RU"/>
        </w:rPr>
      </w:pPr>
      <w:r>
        <w:rPr>
          <w:b/>
          <w:w w:val="0"/>
          <w:sz w:val="40"/>
          <w:szCs w:val="40"/>
          <w:lang w:val="ru-RU"/>
        </w:rPr>
        <w:t xml:space="preserve">на 2021-2022 учебный </w:t>
      </w:r>
      <w:r w:rsidR="0036458A">
        <w:rPr>
          <w:b/>
          <w:w w:val="0"/>
          <w:sz w:val="40"/>
          <w:szCs w:val="40"/>
          <w:lang w:val="ru-RU"/>
        </w:rPr>
        <w:t>год</w:t>
      </w:r>
    </w:p>
    <w:p w:rsidR="0061089C" w:rsidRPr="007148F6" w:rsidRDefault="0061089C">
      <w:pPr>
        <w:jc w:val="center"/>
        <w:rPr>
          <w:b/>
          <w:w w:val="0"/>
          <w:sz w:val="40"/>
          <w:szCs w:val="40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87F09">
      <w:pPr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Ухта</w:t>
      </w:r>
      <w:r w:rsidR="0061089C" w:rsidRPr="007148F6">
        <w:rPr>
          <w:b/>
          <w:w w:val="0"/>
          <w:sz w:val="24"/>
          <w:lang w:val="ru-RU"/>
        </w:rPr>
        <w:t>, 2021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87F09" w:rsidRDefault="00687F09">
      <w:pPr>
        <w:jc w:val="center"/>
        <w:rPr>
          <w:b/>
          <w:w w:val="0"/>
          <w:sz w:val="24"/>
          <w:lang w:val="ru-RU"/>
        </w:rPr>
      </w:pPr>
    </w:p>
    <w:p w:rsidR="00687F09" w:rsidRDefault="00687F09">
      <w:pPr>
        <w:jc w:val="center"/>
        <w:rPr>
          <w:b/>
          <w:w w:val="0"/>
          <w:sz w:val="24"/>
          <w:lang w:val="ru-RU"/>
        </w:rPr>
      </w:pPr>
    </w:p>
    <w:p w:rsidR="00687F09" w:rsidRDefault="00687F09">
      <w:pPr>
        <w:jc w:val="center"/>
        <w:rPr>
          <w:b/>
          <w:w w:val="0"/>
          <w:sz w:val="24"/>
          <w:lang w:val="ru-RU"/>
        </w:rPr>
      </w:pPr>
    </w:p>
    <w:p w:rsidR="00687F09" w:rsidRDefault="00687F09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 xml:space="preserve">ПОЯСНИТЕЛЬНАЯ ЗАПИСКА  </w:t>
      </w:r>
    </w:p>
    <w:p w:rsidR="0061089C" w:rsidRPr="007148F6" w:rsidRDefault="0061089C">
      <w:pPr>
        <w:jc w:val="left"/>
        <w:rPr>
          <w:w w:val="0"/>
          <w:sz w:val="24"/>
          <w:lang w:val="ru-RU"/>
        </w:rPr>
      </w:pPr>
    </w:p>
    <w:p w:rsidR="0061089C" w:rsidRPr="007148F6" w:rsidRDefault="00687F09">
      <w:pPr>
        <w:tabs>
          <w:tab w:val="left" w:pos="851"/>
        </w:tabs>
        <w:ind w:firstLine="567"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Программа воспитания М</w:t>
      </w:r>
      <w:r w:rsidR="0061089C" w:rsidRPr="007148F6">
        <w:rPr>
          <w:w w:val="0"/>
          <w:sz w:val="24"/>
          <w:lang w:val="ru-RU"/>
        </w:rPr>
        <w:t xml:space="preserve">ОУ </w:t>
      </w:r>
      <w:r>
        <w:rPr>
          <w:w w:val="0"/>
          <w:sz w:val="24"/>
          <w:lang w:val="ru-RU"/>
        </w:rPr>
        <w:t>«СОШ № 21»</w:t>
      </w:r>
      <w:r w:rsidR="0061089C" w:rsidRPr="007148F6">
        <w:rPr>
          <w:w w:val="0"/>
          <w:sz w:val="24"/>
          <w:lang w:val="ru-RU"/>
        </w:rPr>
        <w:t xml:space="preserve"> г. </w:t>
      </w:r>
      <w:r>
        <w:rPr>
          <w:w w:val="0"/>
          <w:sz w:val="24"/>
          <w:lang w:val="ru-RU"/>
        </w:rPr>
        <w:t xml:space="preserve">Ухты </w:t>
      </w:r>
      <w:r w:rsidR="0061089C" w:rsidRPr="007148F6">
        <w:rPr>
          <w:w w:val="0"/>
          <w:sz w:val="24"/>
          <w:lang w:val="ru-RU"/>
        </w:rPr>
        <w:t xml:space="preserve">(далее – Программа) разработана в соответствии </w:t>
      </w:r>
      <w:r>
        <w:rPr>
          <w:w w:val="0"/>
          <w:sz w:val="24"/>
          <w:lang w:val="ru-RU"/>
        </w:rPr>
        <w:t xml:space="preserve">с методическими рекомендациями </w:t>
      </w:r>
      <w:r w:rsidR="0061089C" w:rsidRPr="007148F6">
        <w:rPr>
          <w:w w:val="0"/>
          <w:sz w:val="24"/>
          <w:lang w:val="ru-RU"/>
        </w:rPr>
        <w:t>«Примерная программа воспитания»,</w:t>
      </w:r>
      <w:r>
        <w:rPr>
          <w:w w:val="0"/>
          <w:sz w:val="24"/>
          <w:lang w:val="ru-RU"/>
        </w:rPr>
        <w:t xml:space="preserve"> утвержденными 02.06.2020 года </w:t>
      </w:r>
      <w:r w:rsidR="0061089C" w:rsidRPr="007148F6">
        <w:rPr>
          <w:w w:val="0"/>
          <w:sz w:val="24"/>
          <w:lang w:val="ru-RU"/>
        </w:rPr>
        <w:t>на заседании Федерального учебн</w:t>
      </w:r>
      <w:r>
        <w:rPr>
          <w:w w:val="0"/>
          <w:sz w:val="24"/>
          <w:lang w:val="ru-RU"/>
        </w:rPr>
        <w:t xml:space="preserve">о-методического </w:t>
      </w:r>
      <w:proofErr w:type="gramStart"/>
      <w:r>
        <w:rPr>
          <w:w w:val="0"/>
          <w:sz w:val="24"/>
          <w:lang w:val="ru-RU"/>
        </w:rPr>
        <w:t>объединения  по</w:t>
      </w:r>
      <w:proofErr w:type="gramEnd"/>
      <w:r>
        <w:rPr>
          <w:w w:val="0"/>
          <w:sz w:val="24"/>
          <w:lang w:val="ru-RU"/>
        </w:rPr>
        <w:t xml:space="preserve"> </w:t>
      </w:r>
      <w:r w:rsidR="0061089C" w:rsidRPr="007148F6">
        <w:rPr>
          <w:w w:val="0"/>
          <w:sz w:val="24"/>
          <w:lang w:val="ru-RU"/>
        </w:rPr>
        <w:t>общему образованию, с Федеральными государственными образовательными стандартами (далее – ФГОС) общего образования.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 П</w:t>
      </w:r>
      <w:r w:rsidR="00687F09">
        <w:rPr>
          <w:w w:val="0"/>
          <w:sz w:val="24"/>
          <w:lang w:val="ru-RU"/>
        </w:rPr>
        <w:t xml:space="preserve">рограмма направлена на создание </w:t>
      </w:r>
      <w:proofErr w:type="gramStart"/>
      <w:r w:rsidRPr="007148F6">
        <w:rPr>
          <w:w w:val="0"/>
          <w:sz w:val="24"/>
          <w:lang w:val="ru-RU"/>
        </w:rPr>
        <w:t>условий</w:t>
      </w:r>
      <w:r w:rsidRPr="007148F6">
        <w:rPr>
          <w:lang w:val="ru-RU"/>
        </w:rPr>
        <w:t xml:space="preserve"> </w:t>
      </w:r>
      <w:r w:rsidR="00020668">
        <w:rPr>
          <w:w w:val="0"/>
          <w:sz w:val="24"/>
          <w:lang w:val="ru-RU"/>
        </w:rPr>
        <w:t xml:space="preserve">гармоничного </w:t>
      </w:r>
      <w:r w:rsidRPr="007148F6">
        <w:rPr>
          <w:w w:val="0"/>
          <w:sz w:val="24"/>
          <w:lang w:val="ru-RU"/>
        </w:rPr>
        <w:t>вхождения</w:t>
      </w:r>
      <w:proofErr w:type="gramEnd"/>
      <w:r w:rsidRPr="007148F6">
        <w:rPr>
          <w:w w:val="0"/>
          <w:sz w:val="24"/>
          <w:lang w:val="ru-RU"/>
        </w:rPr>
        <w:t xml:space="preserve"> обучающихся в социальный мир и налаживание ответственных взаимоотношений с окружающими их людьми</w:t>
      </w:r>
      <w:r w:rsidR="00687F09">
        <w:rPr>
          <w:w w:val="0"/>
          <w:sz w:val="24"/>
          <w:lang w:val="ru-RU"/>
        </w:rPr>
        <w:t xml:space="preserve">. В центре программы находится </w:t>
      </w:r>
      <w:r w:rsidRPr="007148F6">
        <w:rPr>
          <w:w w:val="0"/>
          <w:sz w:val="24"/>
          <w:lang w:val="ru-RU"/>
        </w:rPr>
        <w:t>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</w:p>
    <w:p w:rsidR="0061089C" w:rsidRDefault="0061089C">
      <w:pPr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7148F6">
        <w:rPr>
          <w:b/>
          <w:w w:val="0"/>
          <w:sz w:val="24"/>
          <w:shd w:val="clear" w:color="000000" w:fill="FFFFFF"/>
          <w:lang w:val="ru-RU"/>
        </w:rPr>
        <w:t>1</w:t>
      </w:r>
      <w:r w:rsidR="00905C28">
        <w:rPr>
          <w:b/>
          <w:w w:val="0"/>
          <w:sz w:val="24"/>
          <w:shd w:val="clear" w:color="000000" w:fill="FFFFFF"/>
          <w:lang w:val="ru-RU"/>
        </w:rPr>
        <w:t>. ОСОБЕННОСТИ ОРГАНИЗУЕМОГО В М</w:t>
      </w:r>
      <w:r w:rsidRPr="007148F6">
        <w:rPr>
          <w:b/>
          <w:w w:val="0"/>
          <w:sz w:val="24"/>
          <w:shd w:val="clear" w:color="000000" w:fill="FFFFFF"/>
          <w:lang w:val="ru-RU"/>
        </w:rPr>
        <w:t xml:space="preserve">ОУ </w:t>
      </w:r>
      <w:r w:rsidR="00687F09">
        <w:rPr>
          <w:b/>
          <w:w w:val="0"/>
          <w:sz w:val="24"/>
          <w:shd w:val="clear" w:color="000000" w:fill="FFFFFF"/>
          <w:lang w:val="ru-RU"/>
        </w:rPr>
        <w:t>«СОШ № 21»</w:t>
      </w:r>
      <w:r w:rsidRPr="007148F6">
        <w:rPr>
          <w:b/>
          <w:w w:val="0"/>
          <w:sz w:val="24"/>
          <w:shd w:val="clear" w:color="000000" w:fill="FFFFFF"/>
          <w:lang w:val="ru-RU"/>
        </w:rPr>
        <w:t xml:space="preserve"> ВОСПИТАТЕЛЬНОГО ПРОЦЕССА</w:t>
      </w:r>
    </w:p>
    <w:p w:rsidR="000F439E" w:rsidRDefault="000F439E" w:rsidP="00F8378D">
      <w:pPr>
        <w:spacing w:after="225" w:line="255" w:lineRule="atLeast"/>
        <w:rPr>
          <w:rFonts w:ascii="Arial" w:hAnsi="Arial" w:cs="Arial"/>
          <w:i/>
          <w:iCs/>
          <w:szCs w:val="20"/>
          <w:shd w:val="clear" w:color="auto" w:fill="FFFFCC"/>
          <w:lang w:val="ru-RU" w:eastAsia="ru-RU"/>
        </w:rPr>
      </w:pPr>
    </w:p>
    <w:p w:rsidR="0061089C" w:rsidRPr="00071AD7" w:rsidRDefault="0061089C" w:rsidP="00DB1FD6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>Муниципальное общеобразовательное учреждение «</w:t>
      </w:r>
      <w:r w:rsidR="00687F09">
        <w:rPr>
          <w:w w:val="0"/>
          <w:sz w:val="24"/>
          <w:lang w:val="ru-RU"/>
        </w:rPr>
        <w:t>«</w:t>
      </w:r>
      <w:r w:rsidR="00DB1FD6">
        <w:rPr>
          <w:w w:val="0"/>
          <w:sz w:val="24"/>
          <w:lang w:val="ru-RU"/>
        </w:rPr>
        <w:t xml:space="preserve">Средняя общеобразовательная школа </w:t>
      </w:r>
      <w:r w:rsidR="00687F09">
        <w:rPr>
          <w:w w:val="0"/>
          <w:sz w:val="24"/>
          <w:lang w:val="ru-RU"/>
        </w:rPr>
        <w:t>№ 21</w:t>
      </w:r>
      <w:r w:rsidR="00DB1FD6">
        <w:rPr>
          <w:w w:val="0"/>
          <w:sz w:val="24"/>
          <w:lang w:val="ru-RU"/>
        </w:rPr>
        <w:t xml:space="preserve"> с углублённым изучением отдельных предметов</w:t>
      </w:r>
      <w:r w:rsidR="00687F09">
        <w:rPr>
          <w:w w:val="0"/>
          <w:sz w:val="24"/>
          <w:lang w:val="ru-RU"/>
        </w:rPr>
        <w:t>»</w:t>
      </w:r>
      <w:r w:rsidRPr="007148F6">
        <w:rPr>
          <w:w w:val="0"/>
          <w:sz w:val="24"/>
          <w:lang w:val="ru-RU"/>
        </w:rPr>
        <w:t xml:space="preserve">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дошкольного, начального, основного и среднего общего образования.</w:t>
      </w:r>
      <w:r w:rsidRPr="007148F6">
        <w:rPr>
          <w:w w:val="0"/>
          <w:sz w:val="24"/>
          <w:lang w:val="ru-RU"/>
        </w:rPr>
        <w:cr/>
        <w:t xml:space="preserve">        </w:t>
      </w:r>
      <w:r w:rsidR="00DB1FD6">
        <w:rPr>
          <w:w w:val="0"/>
          <w:sz w:val="24"/>
          <w:lang w:val="ru-RU"/>
        </w:rPr>
        <w:t>М</w:t>
      </w:r>
      <w:r w:rsidRPr="007148F6">
        <w:rPr>
          <w:w w:val="0"/>
          <w:sz w:val="24"/>
          <w:lang w:val="ru-RU"/>
        </w:rPr>
        <w:t xml:space="preserve">ОУ </w:t>
      </w:r>
      <w:r w:rsidR="00687F09">
        <w:rPr>
          <w:w w:val="0"/>
          <w:sz w:val="24"/>
          <w:lang w:val="ru-RU"/>
        </w:rPr>
        <w:t>«СОШ № 21»</w:t>
      </w:r>
      <w:r w:rsidRPr="007148F6">
        <w:rPr>
          <w:w w:val="0"/>
          <w:sz w:val="24"/>
          <w:lang w:val="ru-RU"/>
        </w:rPr>
        <w:t xml:space="preserve"> </w:t>
      </w:r>
      <w:r w:rsidR="003E140C">
        <w:rPr>
          <w:w w:val="0"/>
          <w:sz w:val="24"/>
          <w:lang w:val="ru-RU"/>
        </w:rPr>
        <w:t xml:space="preserve">находится </w:t>
      </w:r>
      <w:r w:rsidRPr="007148F6">
        <w:rPr>
          <w:w w:val="0"/>
          <w:sz w:val="24"/>
          <w:lang w:val="ru-RU"/>
        </w:rPr>
        <w:t xml:space="preserve">в </w:t>
      </w:r>
      <w:r w:rsidR="00DB1FD6">
        <w:rPr>
          <w:w w:val="0"/>
          <w:sz w:val="24"/>
          <w:lang w:val="ru-RU"/>
        </w:rPr>
        <w:t>центре города</w:t>
      </w:r>
      <w:r w:rsidR="00020668">
        <w:rPr>
          <w:w w:val="0"/>
          <w:sz w:val="24"/>
          <w:lang w:val="ru-RU"/>
        </w:rPr>
        <w:t xml:space="preserve">, </w:t>
      </w:r>
      <w:r w:rsidR="009F7382">
        <w:rPr>
          <w:w w:val="0"/>
          <w:sz w:val="24"/>
          <w:lang w:val="ru-RU"/>
        </w:rPr>
        <w:t xml:space="preserve">который </w:t>
      </w:r>
      <w:r w:rsidRPr="007148F6">
        <w:rPr>
          <w:w w:val="0"/>
          <w:sz w:val="24"/>
          <w:lang w:val="ru-RU"/>
        </w:rPr>
        <w:t xml:space="preserve">отличается развитой социальной инфраструктурой.  В районе </w:t>
      </w:r>
      <w:r w:rsidR="003E140C">
        <w:rPr>
          <w:w w:val="0"/>
          <w:sz w:val="24"/>
          <w:lang w:val="ru-RU"/>
        </w:rPr>
        <w:t xml:space="preserve">школы </w:t>
      </w:r>
      <w:r w:rsidRPr="007148F6">
        <w:rPr>
          <w:w w:val="0"/>
          <w:sz w:val="24"/>
          <w:lang w:val="ru-RU"/>
        </w:rPr>
        <w:t xml:space="preserve">расположены образовательные, социальные, молодежные и культурные учреждения, что позволяет привлечь их в рамках социально-педагогического партнёрства по различным направлениям воспитания и социализации обучающихся.  </w:t>
      </w:r>
      <w:r w:rsidR="00071AD7">
        <w:rPr>
          <w:w w:val="0"/>
          <w:sz w:val="24"/>
          <w:lang w:val="ru-RU"/>
        </w:rPr>
        <w:t xml:space="preserve">В микрорайоне школы находится </w:t>
      </w:r>
      <w:proofErr w:type="spellStart"/>
      <w:r w:rsidR="00071AD7">
        <w:rPr>
          <w:w w:val="0"/>
          <w:sz w:val="24"/>
          <w:lang w:val="ru-RU"/>
        </w:rPr>
        <w:t>Ухтинский</w:t>
      </w:r>
      <w:proofErr w:type="spellEnd"/>
      <w:r w:rsidR="00071AD7">
        <w:rPr>
          <w:w w:val="0"/>
          <w:sz w:val="24"/>
          <w:lang w:val="ru-RU"/>
        </w:rPr>
        <w:t xml:space="preserve"> го</w:t>
      </w:r>
      <w:r w:rsidR="00020668">
        <w:rPr>
          <w:w w:val="0"/>
          <w:sz w:val="24"/>
          <w:lang w:val="ru-RU"/>
        </w:rPr>
        <w:t xml:space="preserve">родской дворец культуры, </w:t>
      </w:r>
      <w:r w:rsidR="00071AD7" w:rsidRPr="00071AD7">
        <w:rPr>
          <w:sz w:val="24"/>
          <w:shd w:val="clear" w:color="auto" w:fill="F6F4EF"/>
          <w:lang w:val="ru-RU"/>
        </w:rPr>
        <w:t>Центральная детская библиотека им. А. П. Гайдара</w:t>
      </w:r>
      <w:r w:rsidR="00071AD7">
        <w:rPr>
          <w:sz w:val="24"/>
          <w:shd w:val="clear" w:color="auto" w:fill="F6F4EF"/>
          <w:lang w:val="ru-RU"/>
        </w:rPr>
        <w:t xml:space="preserve">, </w:t>
      </w:r>
      <w:r w:rsidR="00071AD7">
        <w:rPr>
          <w:sz w:val="24"/>
          <w:shd w:val="clear" w:color="auto" w:fill="FFFFFF"/>
          <w:lang w:val="ru-RU"/>
        </w:rPr>
        <w:t>м</w:t>
      </w:r>
      <w:r w:rsidR="00071AD7" w:rsidRPr="00071AD7">
        <w:rPr>
          <w:sz w:val="24"/>
          <w:shd w:val="clear" w:color="auto" w:fill="FFFFFF"/>
          <w:lang w:val="ru-RU"/>
        </w:rPr>
        <w:t>униципальное учреждение дополнительного образования</w:t>
      </w:r>
      <w:r w:rsidR="00071AD7" w:rsidRPr="00071AD7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 w:rsidR="00071AD7">
        <w:rPr>
          <w:rFonts w:ascii="Arial" w:hAnsi="Arial" w:cs="Arial"/>
          <w:sz w:val="21"/>
          <w:szCs w:val="21"/>
          <w:shd w:val="clear" w:color="auto" w:fill="FFFFFF"/>
          <w:lang w:val="ru-RU"/>
        </w:rPr>
        <w:t>«</w:t>
      </w:r>
      <w:r w:rsidR="00071AD7">
        <w:rPr>
          <w:sz w:val="24"/>
          <w:shd w:val="clear" w:color="auto" w:fill="F6F4EF"/>
          <w:lang w:val="ru-RU"/>
        </w:rPr>
        <w:t>Центр юных техников», Центральная библиотека МОГО «Ухта», клуб «Центр славянской культуры».</w:t>
      </w:r>
    </w:p>
    <w:p w:rsidR="006E7CCA" w:rsidRDefault="00020668" w:rsidP="006E7CCA">
      <w:pPr>
        <w:pStyle w:val="1"/>
        <w:pBdr>
          <w:bottom w:val="single" w:sz="6" w:space="0" w:color="E5E5E5"/>
        </w:pBd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E7CCA">
        <w:rPr>
          <w:rFonts w:ascii="Times New Roman" w:hAnsi="Times New Roman" w:cs="Times New Roman"/>
          <w:color w:val="auto"/>
          <w:sz w:val="24"/>
          <w:lang w:val="ru-RU" w:eastAsia="ru-RU"/>
        </w:rPr>
        <w:t>На 20</w:t>
      </w:r>
      <w:r w:rsidRPr="006E7CCA">
        <w:rPr>
          <w:rFonts w:ascii="Times New Roman" w:hAnsi="Times New Roman" w:cs="Times New Roman"/>
          <w:iCs/>
          <w:color w:val="auto"/>
          <w:sz w:val="24"/>
          <w:shd w:val="clear" w:color="auto" w:fill="FFFFCC"/>
          <w:lang w:val="ru-RU" w:eastAsia="ru-RU"/>
        </w:rPr>
        <w:t>21/22</w:t>
      </w:r>
      <w:r w:rsidRPr="006E7CCA">
        <w:rPr>
          <w:rFonts w:ascii="Times New Roman" w:hAnsi="Times New Roman" w:cs="Times New Roman"/>
          <w:color w:val="auto"/>
          <w:sz w:val="24"/>
          <w:lang w:eastAsia="ru-RU"/>
        </w:rPr>
        <w:t> </w:t>
      </w:r>
      <w:r w:rsidRPr="006E7CCA">
        <w:rPr>
          <w:rFonts w:ascii="Times New Roman" w:hAnsi="Times New Roman" w:cs="Times New Roman"/>
          <w:color w:val="auto"/>
          <w:sz w:val="24"/>
          <w:lang w:val="ru-RU" w:eastAsia="ru-RU"/>
        </w:rPr>
        <w:t>учебный год школа заключила</w:t>
      </w:r>
      <w:r w:rsidRPr="006E7CCA">
        <w:rPr>
          <w:rFonts w:ascii="Times New Roman" w:hAnsi="Times New Roman" w:cs="Times New Roman"/>
          <w:color w:val="auto"/>
          <w:sz w:val="24"/>
          <w:lang w:eastAsia="ru-RU"/>
        </w:rPr>
        <w:t> </w:t>
      </w:r>
      <w:r w:rsidRPr="006E7CCA">
        <w:rPr>
          <w:rFonts w:ascii="Times New Roman" w:hAnsi="Times New Roman" w:cs="Times New Roman"/>
          <w:color w:val="auto"/>
          <w:sz w:val="24"/>
          <w:lang w:val="ru-RU" w:eastAsia="ru-RU"/>
        </w:rPr>
        <w:t>партнерство</w:t>
      </w:r>
      <w:r w:rsidR="006E7CCA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6E7CCA">
        <w:rPr>
          <w:color w:val="auto"/>
          <w:sz w:val="24"/>
          <w:lang w:val="ru-RU" w:eastAsia="ru-RU"/>
        </w:rPr>
        <w:t xml:space="preserve">с </w:t>
      </w:r>
      <w:r w:rsidR="006E7C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Муниципальным</w:t>
      </w:r>
      <w:r w:rsidR="006E7CCA" w:rsidRPr="006E7C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учреждение</w:t>
      </w:r>
      <w:r w:rsidR="006E7C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6E7CCA" w:rsidRPr="006E7C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дополнительного обра</w:t>
      </w:r>
      <w:r w:rsidR="006E7C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зования «Детский центр искусств»</w:t>
      </w:r>
      <w:r w:rsidR="000F43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0F439E">
        <w:rPr>
          <w:rFonts w:ascii="Times New Roman" w:hAnsi="Times New Roman" w:cs="Times New Roman"/>
          <w:color w:val="auto"/>
          <w:sz w:val="24"/>
          <w:szCs w:val="24"/>
          <w:shd w:val="clear" w:color="auto" w:fill="F6F4EF"/>
          <w:lang w:val="ru-RU"/>
        </w:rPr>
        <w:t>Центральной детской библиотекой</w:t>
      </w:r>
      <w:r w:rsidR="000F439E" w:rsidRPr="00071AD7">
        <w:rPr>
          <w:rFonts w:ascii="Times New Roman" w:hAnsi="Times New Roman" w:cs="Times New Roman"/>
          <w:color w:val="auto"/>
          <w:sz w:val="24"/>
          <w:szCs w:val="24"/>
          <w:shd w:val="clear" w:color="auto" w:fill="F6F4EF"/>
          <w:lang w:val="ru-RU"/>
        </w:rPr>
        <w:t xml:space="preserve"> им. А. П. Гайдара</w:t>
      </w:r>
    </w:p>
    <w:p w:rsidR="00071AD7" w:rsidRDefault="000F439E" w:rsidP="000F439E">
      <w:pPr>
        <w:spacing w:after="225" w:line="255" w:lineRule="atLeast"/>
        <w:rPr>
          <w:iCs/>
          <w:sz w:val="24"/>
          <w:shd w:val="clear" w:color="auto" w:fill="FFFFCC"/>
          <w:lang w:val="ru-RU" w:eastAsia="ru-RU"/>
        </w:rPr>
      </w:pPr>
      <w:r>
        <w:rPr>
          <w:sz w:val="24"/>
          <w:lang w:val="ru-RU" w:eastAsia="ru-RU"/>
        </w:rPr>
        <w:t xml:space="preserve">    </w:t>
      </w:r>
      <w:r w:rsidR="00071AD7" w:rsidRPr="00071AD7">
        <w:rPr>
          <w:sz w:val="24"/>
          <w:lang w:val="ru-RU" w:eastAsia="ru-RU"/>
        </w:rPr>
        <w:t xml:space="preserve">Контингент обучающихся </w:t>
      </w:r>
      <w:r w:rsidR="00071AD7">
        <w:rPr>
          <w:sz w:val="24"/>
          <w:lang w:val="ru-RU" w:eastAsia="ru-RU"/>
        </w:rPr>
        <w:t xml:space="preserve">сформирован из детей, проживающих в </w:t>
      </w:r>
      <w:proofErr w:type="gramStart"/>
      <w:r w:rsidR="00071AD7">
        <w:rPr>
          <w:sz w:val="24"/>
          <w:lang w:val="ru-RU" w:eastAsia="ru-RU"/>
        </w:rPr>
        <w:t xml:space="preserve">закреплённом </w:t>
      </w:r>
      <w:r>
        <w:rPr>
          <w:sz w:val="24"/>
          <w:lang w:val="ru-RU" w:eastAsia="ru-RU"/>
        </w:rPr>
        <w:t xml:space="preserve"> микрорайоне</w:t>
      </w:r>
      <w:proofErr w:type="gramEnd"/>
      <w:r>
        <w:rPr>
          <w:iCs/>
          <w:sz w:val="24"/>
          <w:shd w:val="clear" w:color="auto" w:fill="FFFFCC"/>
          <w:lang w:val="ru-RU" w:eastAsia="ru-RU"/>
        </w:rPr>
        <w:t xml:space="preserve"> Поскольку в школе углублённо изучаются физика и английский язык, в 5-е и 10-е классы             поступают учащиеся из других школ города. </w:t>
      </w:r>
      <w:r w:rsidR="00071AD7" w:rsidRPr="00071AD7">
        <w:rPr>
          <w:iCs/>
          <w:sz w:val="24"/>
          <w:shd w:val="clear" w:color="auto" w:fill="FFFFCC"/>
          <w:lang w:val="ru-RU" w:eastAsia="ru-RU"/>
        </w:rPr>
        <w:t>В основном</w:t>
      </w:r>
      <w:r>
        <w:rPr>
          <w:iCs/>
          <w:sz w:val="24"/>
          <w:shd w:val="clear" w:color="auto" w:fill="FFFFCC"/>
          <w:lang w:val="ru-RU" w:eastAsia="ru-RU"/>
        </w:rPr>
        <w:t xml:space="preserve">, </w:t>
      </w:r>
      <w:r w:rsidR="00071AD7" w:rsidRPr="00071AD7">
        <w:rPr>
          <w:iCs/>
          <w:sz w:val="24"/>
          <w:shd w:val="clear" w:color="auto" w:fill="FFFFCC"/>
          <w:lang w:val="ru-RU" w:eastAsia="ru-RU"/>
        </w:rPr>
        <w:t xml:space="preserve">это </w:t>
      </w:r>
      <w:r>
        <w:rPr>
          <w:iCs/>
          <w:sz w:val="24"/>
          <w:shd w:val="clear" w:color="auto" w:fill="FFFFCC"/>
          <w:lang w:val="ru-RU" w:eastAsia="ru-RU"/>
        </w:rPr>
        <w:t>учащиеся из благополучных</w:t>
      </w:r>
      <w:r w:rsidR="00071AD7" w:rsidRPr="00071AD7">
        <w:rPr>
          <w:iCs/>
          <w:sz w:val="24"/>
          <w:shd w:val="clear" w:color="auto" w:fill="FFFFCC"/>
          <w:lang w:val="ru-RU" w:eastAsia="ru-RU"/>
        </w:rPr>
        <w:t xml:space="preserve"> </w:t>
      </w:r>
      <w:r>
        <w:rPr>
          <w:iCs/>
          <w:sz w:val="24"/>
          <w:shd w:val="clear" w:color="auto" w:fill="FFFFCC"/>
          <w:lang w:val="ru-RU" w:eastAsia="ru-RU"/>
        </w:rPr>
        <w:t>семей</w:t>
      </w:r>
      <w:r w:rsidR="00071AD7" w:rsidRPr="00071AD7">
        <w:rPr>
          <w:iCs/>
          <w:sz w:val="24"/>
          <w:shd w:val="clear" w:color="auto" w:fill="FFFFCC"/>
          <w:lang w:val="ru-RU" w:eastAsia="ru-RU"/>
        </w:rPr>
        <w:t>.</w:t>
      </w:r>
    </w:p>
    <w:p w:rsidR="000F439E" w:rsidRDefault="000F439E" w:rsidP="009F7382">
      <w:pPr>
        <w:spacing w:line="255" w:lineRule="atLeast"/>
        <w:rPr>
          <w:iCs/>
          <w:sz w:val="24"/>
          <w:shd w:val="clear" w:color="auto" w:fill="FFFFCC"/>
          <w:lang w:val="ru-RU" w:eastAsia="ru-RU"/>
        </w:rPr>
      </w:pPr>
      <w:r w:rsidRPr="000F439E">
        <w:rPr>
          <w:iCs/>
          <w:sz w:val="24"/>
          <w:shd w:val="clear" w:color="auto" w:fill="FFFFCC"/>
          <w:lang w:val="ru-RU" w:eastAsia="ru-RU"/>
        </w:rPr>
        <w:t xml:space="preserve">Но в непосредственной близости от школы расположены два 9-этажных общежитий, в </w:t>
      </w:r>
      <w:proofErr w:type="gramStart"/>
      <w:r w:rsidRPr="000F439E">
        <w:rPr>
          <w:iCs/>
          <w:sz w:val="24"/>
          <w:shd w:val="clear" w:color="auto" w:fill="FFFFCC"/>
          <w:lang w:val="ru-RU" w:eastAsia="ru-RU"/>
        </w:rPr>
        <w:t>которых  проживают</w:t>
      </w:r>
      <w:proofErr w:type="gramEnd"/>
      <w:r w:rsidRPr="000F439E">
        <w:rPr>
          <w:iCs/>
          <w:sz w:val="24"/>
          <w:shd w:val="clear" w:color="auto" w:fill="FFFFCC"/>
          <w:lang w:val="ru-RU" w:eastAsia="ru-RU"/>
        </w:rPr>
        <w:t xml:space="preserve"> дети, обучающиеся в школе. Достаточно большой процент из тех учащихся, кто         состоит на профилактических учётах, проживают именно в общежитиях.</w:t>
      </w:r>
    </w:p>
    <w:p w:rsidR="009F7382" w:rsidRPr="00F8378D" w:rsidRDefault="009F7382" w:rsidP="009F7382">
      <w:pPr>
        <w:spacing w:line="255" w:lineRule="atLeast"/>
        <w:rPr>
          <w:rFonts w:ascii="Arial" w:hAnsi="Arial" w:cs="Arial"/>
          <w:szCs w:val="20"/>
          <w:lang w:val="ru-RU" w:eastAsia="ru-RU"/>
        </w:rPr>
      </w:pPr>
      <w:r>
        <w:rPr>
          <w:iCs/>
          <w:sz w:val="24"/>
          <w:shd w:val="clear" w:color="auto" w:fill="FFFFCC"/>
          <w:lang w:val="ru-RU" w:eastAsia="ru-RU"/>
        </w:rPr>
        <w:tab/>
      </w:r>
      <w:r>
        <w:rPr>
          <w:sz w:val="24"/>
          <w:lang w:val="ru-RU" w:eastAsia="ru-RU"/>
        </w:rPr>
        <w:t xml:space="preserve">Отрицательное влияние на детей оказывает находящийся в микрорайоне заброшенный    детский сад.  Дети и подростки постоянно забираются на территорию и в само заброшенное        здание.  </w:t>
      </w:r>
    </w:p>
    <w:p w:rsidR="0061089C" w:rsidRPr="007148F6" w:rsidRDefault="00574553">
      <w:pPr>
        <w:tabs>
          <w:tab w:val="left" w:pos="851"/>
        </w:tabs>
        <w:ind w:firstLine="567"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МОУ </w:t>
      </w:r>
      <w:r w:rsidR="00687F09">
        <w:rPr>
          <w:w w:val="0"/>
          <w:sz w:val="24"/>
          <w:lang w:val="ru-RU"/>
        </w:rPr>
        <w:t>«СОШ № 21»</w:t>
      </w:r>
      <w:r w:rsidR="0061089C" w:rsidRPr="007148F6">
        <w:rPr>
          <w:w w:val="0"/>
          <w:sz w:val="24"/>
          <w:lang w:val="ru-RU"/>
        </w:rPr>
        <w:t xml:space="preserve"> - эт</w:t>
      </w:r>
      <w:r w:rsidR="00DB1FD6">
        <w:rPr>
          <w:w w:val="0"/>
          <w:sz w:val="24"/>
          <w:lang w:val="ru-RU"/>
        </w:rPr>
        <w:t xml:space="preserve">о образовательное учреждение с </w:t>
      </w:r>
      <w:r w:rsidR="0061089C" w:rsidRPr="007148F6">
        <w:rPr>
          <w:w w:val="0"/>
          <w:sz w:val="24"/>
          <w:lang w:val="ru-RU"/>
        </w:rPr>
        <w:t>многолетней историей</w:t>
      </w:r>
      <w:r w:rsidR="006126B3">
        <w:rPr>
          <w:w w:val="0"/>
          <w:sz w:val="24"/>
          <w:lang w:val="ru-RU"/>
        </w:rPr>
        <w:t xml:space="preserve"> (школа открыта в 1976 году 45 лет</w:t>
      </w:r>
      <w:proofErr w:type="gramStart"/>
      <w:r w:rsidR="006126B3">
        <w:rPr>
          <w:w w:val="0"/>
          <w:sz w:val="24"/>
          <w:lang w:val="ru-RU"/>
        </w:rPr>
        <w:t>)</w:t>
      </w:r>
      <w:r w:rsidR="0061089C" w:rsidRPr="007148F6">
        <w:rPr>
          <w:w w:val="0"/>
          <w:sz w:val="24"/>
          <w:lang w:val="ru-RU"/>
        </w:rPr>
        <w:t>,  и</w:t>
      </w:r>
      <w:proofErr w:type="gramEnd"/>
      <w:r w:rsidR="0061089C" w:rsidRPr="007148F6">
        <w:rPr>
          <w:w w:val="0"/>
          <w:sz w:val="24"/>
          <w:lang w:val="ru-RU"/>
        </w:rPr>
        <w:t xml:space="preserve"> в тоже время современное, динамично развивающееся образовательное учреждение, в котором сохраняются лучшие традиции прошлого, осуществляется  стремление к современному и инновационному будущему.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Основной контингент </w:t>
      </w:r>
      <w:proofErr w:type="gramStart"/>
      <w:r w:rsidRPr="007148F6">
        <w:rPr>
          <w:w w:val="0"/>
          <w:sz w:val="24"/>
          <w:lang w:val="ru-RU"/>
        </w:rPr>
        <w:t>семей</w:t>
      </w:r>
      <w:proofErr w:type="gramEnd"/>
      <w:r w:rsidRPr="007148F6">
        <w:rPr>
          <w:w w:val="0"/>
          <w:sz w:val="24"/>
          <w:lang w:val="ru-RU"/>
        </w:rPr>
        <w:t xml:space="preserve"> обучающихся отличается высоким уровнем мотивации на развитие детей и получении ими качественного образования. Образовательные модели </w:t>
      </w:r>
      <w:r w:rsidR="00687F09">
        <w:rPr>
          <w:w w:val="0"/>
          <w:sz w:val="24"/>
          <w:lang w:val="ru-RU"/>
        </w:rPr>
        <w:t>школы</w:t>
      </w:r>
      <w:r w:rsidRPr="007148F6">
        <w:rPr>
          <w:w w:val="0"/>
          <w:sz w:val="24"/>
          <w:lang w:val="ru-RU"/>
        </w:rPr>
        <w:t xml:space="preserve"> </w:t>
      </w:r>
      <w:r w:rsidRPr="007148F6">
        <w:rPr>
          <w:w w:val="0"/>
          <w:sz w:val="24"/>
          <w:lang w:val="ru-RU"/>
        </w:rPr>
        <w:lastRenderedPageBreak/>
        <w:t>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>Качественное образование является ключом к успеху и достатку, является основой карьерного роста, повышения уровня жизни в семье, выступает базой воспитания человека, формирования его мир</w:t>
      </w:r>
      <w:r w:rsidR="00574553">
        <w:rPr>
          <w:w w:val="0"/>
          <w:sz w:val="24"/>
          <w:lang w:val="ru-RU"/>
        </w:rPr>
        <w:t xml:space="preserve">овоззрения на годы вперед. В </w:t>
      </w:r>
      <w:r w:rsidR="00DB1FD6">
        <w:rPr>
          <w:w w:val="0"/>
          <w:sz w:val="24"/>
          <w:lang w:val="ru-RU"/>
        </w:rPr>
        <w:t>М</w:t>
      </w:r>
      <w:r w:rsidRPr="007148F6">
        <w:rPr>
          <w:w w:val="0"/>
          <w:sz w:val="24"/>
          <w:lang w:val="ru-RU"/>
        </w:rPr>
        <w:t xml:space="preserve">ОУ </w:t>
      </w:r>
      <w:r w:rsidR="00687F09">
        <w:rPr>
          <w:w w:val="0"/>
          <w:sz w:val="24"/>
          <w:lang w:val="ru-RU"/>
        </w:rPr>
        <w:t>«СОШ № 21»</w:t>
      </w:r>
      <w:r w:rsidR="00DB1FD6">
        <w:rPr>
          <w:w w:val="0"/>
          <w:sz w:val="24"/>
          <w:lang w:val="ru-RU"/>
        </w:rPr>
        <w:t xml:space="preserve"> № </w:t>
      </w:r>
      <w:proofErr w:type="gramStart"/>
      <w:r w:rsidRPr="007148F6">
        <w:rPr>
          <w:w w:val="0"/>
          <w:sz w:val="24"/>
          <w:lang w:val="ru-RU"/>
        </w:rPr>
        <w:t>организована  методическая</w:t>
      </w:r>
      <w:proofErr w:type="gramEnd"/>
      <w:r w:rsidRPr="007148F6">
        <w:rPr>
          <w:w w:val="0"/>
          <w:sz w:val="24"/>
          <w:lang w:val="ru-RU"/>
        </w:rPr>
        <w:t xml:space="preserve"> деятельность над совершенствованием всех уровней образования, которая развивает и укрепляет  лучшие собственные практики,  а также успешно осваивает и вводит в практику работы  современные тенденции образования. </w:t>
      </w:r>
    </w:p>
    <w:p w:rsidR="0061089C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        Приоритетными формами органи</w:t>
      </w:r>
      <w:r w:rsidR="00DB1FD6">
        <w:rPr>
          <w:w w:val="0"/>
          <w:sz w:val="24"/>
          <w:lang w:val="ru-RU"/>
        </w:rPr>
        <w:t>зации воспитательного процесса в М</w:t>
      </w:r>
      <w:r w:rsidRPr="007148F6">
        <w:rPr>
          <w:w w:val="0"/>
          <w:sz w:val="24"/>
          <w:lang w:val="ru-RU"/>
        </w:rPr>
        <w:t xml:space="preserve">ОУ </w:t>
      </w:r>
      <w:r w:rsidR="00687F09">
        <w:rPr>
          <w:w w:val="0"/>
          <w:sz w:val="24"/>
          <w:lang w:val="ru-RU"/>
        </w:rPr>
        <w:t>«СОШ № 21»</w:t>
      </w:r>
      <w:r w:rsidR="00807CAE">
        <w:rPr>
          <w:w w:val="0"/>
          <w:sz w:val="24"/>
          <w:lang w:val="ru-RU"/>
        </w:rPr>
        <w:t xml:space="preserve"> следующие </w:t>
      </w:r>
      <w:r w:rsidR="00DB1FD6">
        <w:rPr>
          <w:w w:val="0"/>
          <w:sz w:val="24"/>
          <w:lang w:val="ru-RU"/>
        </w:rPr>
        <w:t xml:space="preserve">общественные </w:t>
      </w:r>
      <w:r w:rsidRPr="007148F6">
        <w:rPr>
          <w:w w:val="0"/>
          <w:sz w:val="24"/>
          <w:lang w:val="ru-RU"/>
        </w:rPr>
        <w:t>объединения:</w:t>
      </w:r>
    </w:p>
    <w:p w:rsidR="00574553" w:rsidRPr="007148F6" w:rsidRDefault="00574553">
      <w:pPr>
        <w:tabs>
          <w:tab w:val="left" w:pos="851"/>
        </w:tabs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- школьное самоуправление;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- </w:t>
      </w:r>
      <w:r w:rsidR="00807CAE">
        <w:rPr>
          <w:w w:val="0"/>
          <w:sz w:val="24"/>
          <w:lang w:val="ru-RU"/>
        </w:rPr>
        <w:t>Российское движение школьников</w:t>
      </w:r>
      <w:r w:rsidR="00574553">
        <w:rPr>
          <w:w w:val="0"/>
          <w:sz w:val="24"/>
          <w:lang w:val="ru-RU"/>
        </w:rPr>
        <w:t>;</w:t>
      </w:r>
    </w:p>
    <w:p w:rsidR="0061089C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- </w:t>
      </w:r>
      <w:r w:rsidR="00807CAE">
        <w:rPr>
          <w:w w:val="0"/>
          <w:sz w:val="24"/>
          <w:lang w:val="ru-RU"/>
        </w:rPr>
        <w:t>театральные студии «Созвучие» и «</w:t>
      </w:r>
      <w:proofErr w:type="spellStart"/>
      <w:r w:rsidR="00807CAE">
        <w:rPr>
          <w:w w:val="0"/>
          <w:sz w:val="24"/>
          <w:lang w:val="ru-RU"/>
        </w:rPr>
        <w:t>Закулисье</w:t>
      </w:r>
      <w:proofErr w:type="spellEnd"/>
      <w:r w:rsidR="00807CAE">
        <w:rPr>
          <w:w w:val="0"/>
          <w:sz w:val="24"/>
          <w:lang w:val="ru-RU"/>
        </w:rPr>
        <w:t>», «Творческая мастерская»</w:t>
      </w:r>
      <w:r w:rsidR="00574553">
        <w:rPr>
          <w:w w:val="0"/>
          <w:sz w:val="24"/>
          <w:lang w:val="ru-RU"/>
        </w:rPr>
        <w:t>;</w:t>
      </w:r>
    </w:p>
    <w:p w:rsidR="00574553" w:rsidRDefault="00574553">
      <w:pPr>
        <w:tabs>
          <w:tab w:val="left" w:pos="851"/>
        </w:tabs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- </w:t>
      </w:r>
      <w:r w:rsidR="00020668">
        <w:rPr>
          <w:w w:val="0"/>
          <w:sz w:val="24"/>
          <w:lang w:val="ru-RU"/>
        </w:rPr>
        <w:t>спортивные объединения;</w:t>
      </w:r>
    </w:p>
    <w:p w:rsidR="00020668" w:rsidRPr="007148F6" w:rsidRDefault="00020668">
      <w:pPr>
        <w:tabs>
          <w:tab w:val="left" w:pos="851"/>
        </w:tabs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- </w:t>
      </w:r>
      <w:r w:rsidR="006126B3">
        <w:rPr>
          <w:w w:val="0"/>
          <w:sz w:val="24"/>
          <w:lang w:val="ru-RU"/>
        </w:rPr>
        <w:t>научно-</w:t>
      </w:r>
      <w:r>
        <w:rPr>
          <w:w w:val="0"/>
          <w:sz w:val="24"/>
          <w:lang w:val="ru-RU"/>
        </w:rPr>
        <w:t>исследовательские</w:t>
      </w:r>
      <w:r w:rsidR="006126B3">
        <w:rPr>
          <w:w w:val="0"/>
          <w:sz w:val="24"/>
          <w:lang w:val="ru-RU"/>
        </w:rPr>
        <w:t xml:space="preserve"> объединения.</w:t>
      </w:r>
    </w:p>
    <w:p w:rsidR="0061089C" w:rsidRPr="007148F6" w:rsidRDefault="006126B3">
      <w:pPr>
        <w:ind w:firstLine="567"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 xml:space="preserve">Процесс воспитания в </w:t>
      </w:r>
      <w:r w:rsidR="00807CAE">
        <w:rPr>
          <w:iCs/>
          <w:w w:val="0"/>
          <w:sz w:val="24"/>
          <w:lang w:val="ru-RU"/>
        </w:rPr>
        <w:t>М</w:t>
      </w:r>
      <w:r w:rsidR="0061089C" w:rsidRPr="007148F6">
        <w:rPr>
          <w:iCs/>
          <w:w w:val="0"/>
          <w:sz w:val="24"/>
          <w:lang w:val="ru-RU"/>
        </w:rPr>
        <w:t xml:space="preserve">ОУ </w:t>
      </w:r>
      <w:r w:rsidR="00687F09">
        <w:rPr>
          <w:iCs/>
          <w:w w:val="0"/>
          <w:sz w:val="24"/>
          <w:lang w:val="ru-RU"/>
        </w:rPr>
        <w:t>«СОШ № 21»</w:t>
      </w:r>
      <w:r w:rsidR="0061089C" w:rsidRPr="007148F6">
        <w:rPr>
          <w:iCs/>
          <w:w w:val="0"/>
          <w:sz w:val="24"/>
          <w:lang w:val="ru-RU"/>
        </w:rPr>
        <w:t xml:space="preserve"> основывается на следующих принципах </w:t>
      </w:r>
      <w:proofErr w:type="gramStart"/>
      <w:r w:rsidR="0061089C" w:rsidRPr="007148F6">
        <w:rPr>
          <w:iCs/>
          <w:w w:val="0"/>
          <w:sz w:val="24"/>
          <w:lang w:val="ru-RU"/>
        </w:rPr>
        <w:t>взаимодействия  всех</w:t>
      </w:r>
      <w:proofErr w:type="gramEnd"/>
      <w:r w:rsidR="0061089C" w:rsidRPr="007148F6">
        <w:rPr>
          <w:iCs/>
          <w:w w:val="0"/>
          <w:sz w:val="24"/>
          <w:lang w:val="ru-RU"/>
        </w:rPr>
        <w:t xml:space="preserve"> участников образовательных отношений (педагогов, обучающихся и их родителей (законных представителей):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 xml:space="preserve">- реализация процесса воспитания главным образом через создание в </w:t>
      </w:r>
      <w:r w:rsidR="00687F09">
        <w:rPr>
          <w:iCs/>
          <w:w w:val="0"/>
          <w:sz w:val="24"/>
          <w:lang w:val="ru-RU"/>
        </w:rPr>
        <w:t>школы</w:t>
      </w:r>
      <w:r w:rsidRPr="007148F6">
        <w:rPr>
          <w:iCs/>
          <w:w w:val="0"/>
          <w:sz w:val="24"/>
          <w:lang w:val="ru-RU"/>
        </w:rPr>
        <w:t xml:space="preserve">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7148F6">
        <w:rPr>
          <w:iCs/>
          <w:w w:val="0"/>
          <w:sz w:val="24"/>
          <w:lang w:val="ru-RU"/>
        </w:rPr>
        <w:t>нешаблонность</w:t>
      </w:r>
      <w:proofErr w:type="spellEnd"/>
      <w:r w:rsidRPr="007148F6">
        <w:rPr>
          <w:iCs/>
          <w:w w:val="0"/>
          <w:sz w:val="24"/>
          <w:lang w:val="ru-RU"/>
        </w:rPr>
        <w:t xml:space="preserve"> воспитания как условия его эффективности.</w:t>
      </w:r>
    </w:p>
    <w:p w:rsidR="0061089C" w:rsidRPr="007148F6" w:rsidRDefault="0061089C">
      <w:pPr>
        <w:ind w:firstLine="719"/>
        <w:rPr>
          <w:iCs/>
          <w:w w:val="0"/>
          <w:sz w:val="24"/>
          <w:lang w:val="ru-RU"/>
        </w:rPr>
      </w:pPr>
      <w:r w:rsidRPr="007148F6">
        <w:rPr>
          <w:sz w:val="24"/>
          <w:lang w:val="ru-RU"/>
        </w:rPr>
        <w:t xml:space="preserve">Основными традициями воспитания </w:t>
      </w:r>
      <w:proofErr w:type="gramStart"/>
      <w:r w:rsidRPr="007148F6">
        <w:rPr>
          <w:sz w:val="24"/>
          <w:lang w:val="ru-RU"/>
        </w:rPr>
        <w:t xml:space="preserve">в  </w:t>
      </w:r>
      <w:r w:rsidR="00687F09">
        <w:rPr>
          <w:sz w:val="24"/>
          <w:lang w:val="ru-RU"/>
        </w:rPr>
        <w:t>МОУ</w:t>
      </w:r>
      <w:proofErr w:type="gramEnd"/>
      <w:r w:rsidR="00687F09">
        <w:rPr>
          <w:sz w:val="24"/>
          <w:lang w:val="ru-RU"/>
        </w:rPr>
        <w:t xml:space="preserve"> «СОШ № 21»  </w:t>
      </w:r>
      <w:r w:rsidRPr="007148F6">
        <w:rPr>
          <w:sz w:val="24"/>
          <w:lang w:val="ru-RU"/>
        </w:rPr>
        <w:t>являются следующие</w:t>
      </w:r>
      <w:r w:rsidRPr="007148F6">
        <w:rPr>
          <w:iCs/>
          <w:w w:val="0"/>
          <w:sz w:val="24"/>
          <w:lang w:val="ru-RU"/>
        </w:rPr>
        <w:t xml:space="preserve">: 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/>
        </w:rPr>
        <w:t xml:space="preserve">- стержнем годового цикла воспитательной работы </w:t>
      </w:r>
      <w:r w:rsidR="00687F09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являются ключевые общешкольные дела, </w:t>
      </w:r>
      <w:r w:rsidRPr="007148F6">
        <w:rPr>
          <w:sz w:val="24"/>
          <w:lang w:val="ru-RU" w:eastAsia="ru-RU"/>
        </w:rPr>
        <w:t xml:space="preserve">через которые осуществляется интеграция воспитательных усилий </w:t>
      </w:r>
      <w:r w:rsidR="00FD39F0">
        <w:rPr>
          <w:sz w:val="24"/>
          <w:lang w:val="ru-RU" w:eastAsia="ru-RU"/>
        </w:rPr>
        <w:t xml:space="preserve">             </w:t>
      </w:r>
      <w:r w:rsidRPr="007148F6">
        <w:rPr>
          <w:sz w:val="24"/>
          <w:lang w:val="ru-RU" w:eastAsia="ru-RU"/>
        </w:rPr>
        <w:t>педагог</w:t>
      </w:r>
      <w:r w:rsidR="00FD39F0">
        <w:rPr>
          <w:sz w:val="24"/>
          <w:lang w:val="ru-RU" w:eastAsia="ru-RU"/>
        </w:rPr>
        <w:t>ов</w:t>
      </w:r>
      <w:r w:rsidRPr="007148F6">
        <w:rPr>
          <w:sz w:val="24"/>
          <w:lang w:val="ru-RU" w:eastAsia="ru-RU"/>
        </w:rPr>
        <w:t>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важной чертой каждого ключевого дела и большинства используемых для воспитания </w:t>
      </w:r>
      <w:r w:rsidR="00FD39F0">
        <w:rPr>
          <w:sz w:val="24"/>
          <w:lang w:val="ru-RU" w:eastAsia="ru-RU"/>
        </w:rPr>
        <w:t xml:space="preserve">   </w:t>
      </w:r>
      <w:r w:rsidRPr="007148F6">
        <w:rPr>
          <w:sz w:val="24"/>
          <w:lang w:val="ru-RU" w:eastAsia="ru-RU"/>
        </w:rPr>
        <w:t>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в </w:t>
      </w:r>
      <w:r w:rsidR="00687F09">
        <w:rPr>
          <w:sz w:val="24"/>
          <w:lang w:val="ru-RU" w:eastAsia="ru-RU"/>
        </w:rPr>
        <w:t>школе</w:t>
      </w:r>
      <w:r w:rsidRPr="007148F6">
        <w:rPr>
          <w:sz w:val="24"/>
          <w:lang w:val="ru-RU" w:eastAsia="ru-RU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7148F6">
        <w:rPr>
          <w:sz w:val="24"/>
          <w:lang w:val="ru-RU" w:eastAsia="ru-RU"/>
        </w:rPr>
        <w:t>соревновательность</w:t>
      </w:r>
      <w:proofErr w:type="spellEnd"/>
      <w:r w:rsidRPr="007148F6">
        <w:rPr>
          <w:sz w:val="24"/>
          <w:lang w:val="ru-RU" w:eastAsia="ru-RU"/>
        </w:rPr>
        <w:t xml:space="preserve"> между </w:t>
      </w:r>
      <w:proofErr w:type="gramStart"/>
      <w:r w:rsidRPr="007148F6">
        <w:rPr>
          <w:sz w:val="24"/>
          <w:lang w:val="ru-RU" w:eastAsia="ru-RU"/>
        </w:rPr>
        <w:t xml:space="preserve">классами, </w:t>
      </w:r>
      <w:r w:rsidR="00807CAE">
        <w:rPr>
          <w:sz w:val="24"/>
          <w:lang w:val="ru-RU" w:eastAsia="ru-RU"/>
        </w:rPr>
        <w:t xml:space="preserve">  </w:t>
      </w:r>
      <w:proofErr w:type="gramEnd"/>
      <w:r w:rsidR="00807CAE">
        <w:rPr>
          <w:sz w:val="24"/>
          <w:lang w:val="ru-RU" w:eastAsia="ru-RU"/>
        </w:rPr>
        <w:t xml:space="preserve">     </w:t>
      </w:r>
      <w:r w:rsidRPr="007148F6">
        <w:rPr>
          <w:sz w:val="24"/>
          <w:lang w:val="ru-RU" w:eastAsia="ru-RU"/>
        </w:rPr>
        <w:t>поо</w:t>
      </w:r>
      <w:r w:rsidR="00807CAE">
        <w:rPr>
          <w:sz w:val="24"/>
          <w:lang w:val="ru-RU" w:eastAsia="ru-RU"/>
        </w:rPr>
        <w:t>щ</w:t>
      </w:r>
      <w:r w:rsidRPr="007148F6">
        <w:rPr>
          <w:sz w:val="24"/>
          <w:lang w:val="ru-RU" w:eastAsia="ru-RU"/>
        </w:rPr>
        <w:t xml:space="preserve">ряется конструктивное </w:t>
      </w:r>
      <w:proofErr w:type="spellStart"/>
      <w:r w:rsidRPr="007148F6">
        <w:rPr>
          <w:sz w:val="24"/>
          <w:lang w:val="ru-RU" w:eastAsia="ru-RU"/>
        </w:rPr>
        <w:t>межклассное</w:t>
      </w:r>
      <w:proofErr w:type="spellEnd"/>
      <w:r w:rsidRPr="007148F6">
        <w:rPr>
          <w:sz w:val="24"/>
          <w:lang w:val="ru-RU" w:eastAsia="ru-RU"/>
        </w:rPr>
        <w:t xml:space="preserve"> и </w:t>
      </w:r>
      <w:proofErr w:type="spellStart"/>
      <w:r w:rsidRPr="007148F6">
        <w:rPr>
          <w:sz w:val="24"/>
          <w:lang w:val="ru-RU" w:eastAsia="ru-RU"/>
        </w:rPr>
        <w:t>межвозрастное</w:t>
      </w:r>
      <w:proofErr w:type="spellEnd"/>
      <w:r w:rsidRPr="007148F6">
        <w:rPr>
          <w:sz w:val="24"/>
          <w:lang w:val="ru-RU" w:eastAsia="ru-RU"/>
        </w:rPr>
        <w:t xml:space="preserve"> взаимодействие школьников, а также их социальная активность; 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педагоги </w:t>
      </w:r>
      <w:r w:rsidR="00687F09">
        <w:rPr>
          <w:sz w:val="24"/>
          <w:lang w:val="ru-RU" w:eastAsia="ru-RU"/>
        </w:rPr>
        <w:t>школы</w:t>
      </w:r>
      <w:r w:rsidRPr="007148F6">
        <w:rPr>
          <w:sz w:val="24"/>
          <w:lang w:val="ru-RU" w:eastAsia="ru-RU"/>
        </w:rPr>
        <w:t xml:space="preserve"> ориентированы на формирование коллективов в рамках </w:t>
      </w:r>
      <w:proofErr w:type="gramStart"/>
      <w:r w:rsidRPr="007148F6">
        <w:rPr>
          <w:sz w:val="24"/>
          <w:lang w:val="ru-RU" w:eastAsia="ru-RU"/>
        </w:rPr>
        <w:t xml:space="preserve">классов, </w:t>
      </w:r>
      <w:r w:rsidR="00807CAE">
        <w:rPr>
          <w:sz w:val="24"/>
          <w:lang w:val="ru-RU" w:eastAsia="ru-RU"/>
        </w:rPr>
        <w:t xml:space="preserve">  </w:t>
      </w:r>
      <w:proofErr w:type="gramEnd"/>
      <w:r w:rsidR="00807CAE">
        <w:rPr>
          <w:sz w:val="24"/>
          <w:lang w:val="ru-RU" w:eastAsia="ru-RU"/>
        </w:rPr>
        <w:t xml:space="preserve">         </w:t>
      </w:r>
      <w:r w:rsidRPr="007148F6">
        <w:rPr>
          <w:sz w:val="24"/>
          <w:lang w:val="ru-RU" w:eastAsia="ru-RU"/>
        </w:rPr>
        <w:t>кружко</w:t>
      </w:r>
      <w:r w:rsidR="00807CAE">
        <w:rPr>
          <w:sz w:val="24"/>
          <w:lang w:val="ru-RU" w:eastAsia="ru-RU"/>
        </w:rPr>
        <w:t>в,</w:t>
      </w:r>
      <w:r w:rsidRPr="007148F6">
        <w:rPr>
          <w:sz w:val="24"/>
          <w:lang w:val="ru-RU" w:eastAsia="ru-RU"/>
        </w:rPr>
        <w:t xml:space="preserve"> студий, секций и иных детских объединений, на </w:t>
      </w:r>
      <w:r w:rsidRPr="007148F6">
        <w:rPr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ключевой фигурой воспитания в </w:t>
      </w:r>
      <w:r w:rsidR="00687F09">
        <w:rPr>
          <w:sz w:val="24"/>
          <w:lang w:val="ru-RU" w:eastAsia="ru-RU"/>
        </w:rPr>
        <w:t>школы</w:t>
      </w:r>
      <w:r w:rsidRPr="007148F6">
        <w:rPr>
          <w:sz w:val="24"/>
          <w:lang w:val="ru-RU" w:eastAsia="ru-RU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1089C" w:rsidRPr="007148F6" w:rsidRDefault="0061089C">
      <w:pPr>
        <w:ind w:firstLine="709"/>
        <w:rPr>
          <w:rStyle w:val="CharAttribute0"/>
          <w:rFonts w:eastAsia="Batang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>2. ЦЕЛЬ И ЗАДАЧИ ВОСПИТАНИЯ</w:t>
      </w: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развития и воспитан</w:t>
      </w:r>
      <w:r w:rsidR="00807CAE">
        <w:rPr>
          <w:rStyle w:val="CharAttribute484"/>
          <w:rFonts w:eastAsia="№Е"/>
          <w:i w:val="0"/>
          <w:sz w:val="24"/>
          <w:szCs w:val="24"/>
        </w:rPr>
        <w:t>ия личности гражданина России с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овременный национальный воспитательный идеал — это </w:t>
      </w:r>
      <w:r w:rsidRPr="007148F6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807CAE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807CAE">
        <w:rPr>
          <w:rStyle w:val="CharAttribute484"/>
          <w:rFonts w:eastAsia="№Е"/>
          <w:b/>
          <w:i w:val="0"/>
          <w:sz w:val="24"/>
          <w:lang w:val="ru-RU"/>
        </w:rPr>
        <w:t xml:space="preserve"> </w:t>
      </w:r>
      <w:r w:rsidRPr="00807CAE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687F09">
        <w:rPr>
          <w:rStyle w:val="CharAttribute484"/>
          <w:rFonts w:eastAsia="№Е"/>
          <w:i w:val="0"/>
          <w:sz w:val="24"/>
          <w:lang w:val="ru-RU"/>
        </w:rPr>
        <w:t>школ</w:t>
      </w:r>
      <w:r w:rsidR="00807CAE">
        <w:rPr>
          <w:rStyle w:val="CharAttribute484"/>
          <w:rFonts w:eastAsia="№Е"/>
          <w:i w:val="0"/>
          <w:sz w:val="24"/>
          <w:lang w:val="ru-RU"/>
        </w:rPr>
        <w:t>е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– 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1089C" w:rsidRPr="007148F6" w:rsidRDefault="0061089C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148F6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7148F6">
        <w:rPr>
          <w:rStyle w:val="CharAttribute484"/>
          <w:rFonts w:eastAsia="№Е"/>
          <w:sz w:val="24"/>
          <w:lang w:val="ru-RU"/>
        </w:rPr>
        <w:t>приоритеты</w:t>
      </w:r>
      <w:r w:rsidRPr="007148F6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61089C" w:rsidRPr="007148F6" w:rsidRDefault="0061089C">
      <w:pPr>
        <w:pStyle w:val="ParaAttribute10"/>
        <w:ind w:firstLine="567"/>
        <w:rPr>
          <w:sz w:val="24"/>
          <w:szCs w:val="24"/>
        </w:rPr>
      </w:pPr>
      <w:r w:rsidRPr="007148F6">
        <w:rPr>
          <w:rStyle w:val="CharAttribute484"/>
          <w:rFonts w:eastAsia="№Е"/>
          <w:bCs/>
          <w:iCs/>
          <w:sz w:val="24"/>
          <w:szCs w:val="24"/>
        </w:rPr>
        <w:t>1.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148F6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целевым приоритетом является </w:t>
      </w:r>
      <w:r w:rsidRPr="007148F6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148F6">
        <w:rPr>
          <w:sz w:val="24"/>
          <w:szCs w:val="24"/>
        </w:rPr>
        <w:t xml:space="preserve">норм и традиций того общества, в котором они живут. </w:t>
      </w:r>
    </w:p>
    <w:p w:rsidR="0061089C" w:rsidRPr="007148F6" w:rsidRDefault="0061089C">
      <w:pPr>
        <w:ind w:firstLine="567"/>
        <w:rPr>
          <w:rStyle w:val="CharAttribute3"/>
          <w:rFonts w:hAnsi="Times New Roman"/>
          <w:sz w:val="24"/>
          <w:lang w:val="ru-RU"/>
        </w:rPr>
      </w:pP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148F6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7148F6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7148F6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. К наиболее важным из них относятся следующие: </w:t>
      </w:r>
      <w:r w:rsidRPr="007148F6">
        <w:rPr>
          <w:rStyle w:val="CharAttribute3"/>
          <w:rFonts w:hAnsi="Times New Roman"/>
          <w:sz w:val="24"/>
          <w:lang w:val="ru-RU"/>
        </w:rPr>
        <w:t xml:space="preserve">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7148F6">
        <w:rPr>
          <w:rFonts w:ascii="Times New Roman"/>
          <w:sz w:val="24"/>
          <w:szCs w:val="24"/>
          <w:lang w:val="ru-RU"/>
        </w:rPr>
        <w:t>—</w:t>
      </w: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7148F6">
        <w:rPr>
          <w:rFonts w:ascii="Times New Roman"/>
          <w:sz w:val="24"/>
          <w:szCs w:val="24"/>
          <w:lang w:val="ru-RU"/>
        </w:rPr>
        <w:t>—</w:t>
      </w: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FD39F0">
        <w:rPr>
          <w:rStyle w:val="CharAttribute3"/>
          <w:rFonts w:hAnsi="Times New Roman"/>
          <w:sz w:val="24"/>
          <w:szCs w:val="24"/>
          <w:lang w:val="ru-RU"/>
        </w:rPr>
        <w:t xml:space="preserve">ти помогать нуждающимся в этом </w:t>
      </w:r>
      <w:r w:rsidRPr="007148F6">
        <w:rPr>
          <w:rStyle w:val="CharAttribute3"/>
          <w:rFonts w:hAnsi="Times New Roman"/>
          <w:sz w:val="24"/>
          <w:szCs w:val="24"/>
          <w:lang w:val="ru-RU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bCs/>
          <w:iCs/>
          <w:sz w:val="24"/>
          <w:szCs w:val="24"/>
        </w:rPr>
        <w:t>2.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148F6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7148F6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1089C" w:rsidRPr="007148F6" w:rsidRDefault="00807CA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 к своему О</w:t>
      </w:r>
      <w:r w:rsidR="0061089C" w:rsidRPr="007148F6">
        <w:rPr>
          <w:rStyle w:val="CharAttribute484"/>
          <w:rFonts w:eastAsia="№Е"/>
          <w:i w:val="0"/>
          <w:sz w:val="24"/>
          <w:szCs w:val="24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148F6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7148F6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7148F6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7148F6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bCs/>
          <w:iCs/>
          <w:sz w:val="24"/>
          <w:szCs w:val="24"/>
        </w:rPr>
        <w:t>3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. В воспитании детей юношеского возраста 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148F6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7148F6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7148F6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61089C" w:rsidRPr="007148F6" w:rsidRDefault="00FD39F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61089C" w:rsidRPr="007148F6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148F6">
        <w:rPr>
          <w:rStyle w:val="CharAttribute484"/>
          <w:rFonts w:eastAsia="№Е"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7148F6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7148F6">
        <w:rPr>
          <w:rStyle w:val="CharAttribute485"/>
          <w:rFonts w:eastAsia="№Е"/>
          <w:i w:val="0"/>
          <w:sz w:val="24"/>
          <w:szCs w:val="24"/>
        </w:rPr>
        <w:t> </w:t>
      </w:r>
    </w:p>
    <w:p w:rsidR="0061089C" w:rsidRPr="007148F6" w:rsidRDefault="0061089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148F6">
        <w:rPr>
          <w:rStyle w:val="CharAttribute484"/>
          <w:rFonts w:eastAsia="№Е"/>
          <w:sz w:val="24"/>
          <w:szCs w:val="24"/>
        </w:rPr>
        <w:t>задач: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w w:val="0"/>
          <w:sz w:val="24"/>
          <w:szCs w:val="24"/>
        </w:rPr>
        <w:t>реализовывать воспитательные возможности</w:t>
      </w:r>
      <w:r w:rsidRPr="007148F6">
        <w:rPr>
          <w:sz w:val="24"/>
          <w:szCs w:val="24"/>
        </w:rPr>
        <w:t xml:space="preserve"> о</w:t>
      </w:r>
      <w:r w:rsidRPr="007148F6">
        <w:rPr>
          <w:w w:val="0"/>
          <w:sz w:val="24"/>
          <w:szCs w:val="24"/>
        </w:rPr>
        <w:t xml:space="preserve">бщешкольных ключевых </w:t>
      </w:r>
      <w:r w:rsidRPr="007148F6">
        <w:rPr>
          <w:sz w:val="24"/>
          <w:szCs w:val="24"/>
        </w:rPr>
        <w:t>дел</w:t>
      </w:r>
      <w:r w:rsidRPr="007148F6">
        <w:rPr>
          <w:w w:val="0"/>
          <w:sz w:val="24"/>
          <w:szCs w:val="24"/>
        </w:rPr>
        <w:t>,</w:t>
      </w:r>
      <w:r w:rsidRPr="007148F6">
        <w:rPr>
          <w:sz w:val="24"/>
          <w:szCs w:val="24"/>
        </w:rPr>
        <w:t xml:space="preserve"> поддерживать традиции их </w:t>
      </w:r>
      <w:r w:rsidRPr="007148F6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687F09">
        <w:rPr>
          <w:sz w:val="24"/>
          <w:szCs w:val="24"/>
        </w:rPr>
        <w:t>школы</w:t>
      </w:r>
      <w:r w:rsidRPr="007148F6">
        <w:rPr>
          <w:sz w:val="24"/>
          <w:szCs w:val="24"/>
        </w:rPr>
        <w:t>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148F6">
        <w:rPr>
          <w:sz w:val="24"/>
          <w:szCs w:val="24"/>
        </w:rPr>
        <w:t xml:space="preserve">кружки, секции, клубы, студии и иные объединения, работающие по программам внеурочной деятельности </w:t>
      </w:r>
      <w:r w:rsidR="00687F09">
        <w:rPr>
          <w:sz w:val="24"/>
          <w:szCs w:val="24"/>
        </w:rPr>
        <w:t>школы</w:t>
      </w:r>
      <w:r w:rsidRPr="007148F6">
        <w:rPr>
          <w:sz w:val="24"/>
          <w:szCs w:val="24"/>
        </w:rPr>
        <w:t xml:space="preserve">, </w:t>
      </w:r>
      <w:r w:rsidRPr="007148F6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148F6">
        <w:rPr>
          <w:w w:val="0"/>
          <w:sz w:val="24"/>
          <w:szCs w:val="24"/>
        </w:rPr>
        <w:t>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 xml:space="preserve">поддерживать деятельность функционирующих на базе </w:t>
      </w:r>
      <w:r w:rsidR="00687F09">
        <w:rPr>
          <w:sz w:val="24"/>
          <w:szCs w:val="24"/>
        </w:rPr>
        <w:t>школы</w:t>
      </w:r>
      <w:r w:rsidRPr="007148F6">
        <w:rPr>
          <w:sz w:val="24"/>
          <w:szCs w:val="24"/>
        </w:rPr>
        <w:t xml:space="preserve"> д</w:t>
      </w:r>
      <w:r w:rsidRPr="007148F6">
        <w:rPr>
          <w:w w:val="0"/>
          <w:sz w:val="24"/>
          <w:szCs w:val="24"/>
        </w:rPr>
        <w:t>етских общественных объединений и организаций;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148F6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7148F6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7148F6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148F6">
        <w:rPr>
          <w:w w:val="0"/>
          <w:sz w:val="24"/>
          <w:szCs w:val="24"/>
        </w:rPr>
        <w:t xml:space="preserve">предметно-эстетическую среду </w:t>
      </w:r>
      <w:r w:rsidR="00687F09">
        <w:rPr>
          <w:w w:val="0"/>
          <w:sz w:val="24"/>
          <w:szCs w:val="24"/>
        </w:rPr>
        <w:t>школы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1089C" w:rsidRPr="007148F6" w:rsidRDefault="0061089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687F09">
        <w:rPr>
          <w:rStyle w:val="CharAttribute484"/>
          <w:rFonts w:eastAsia="№Е"/>
          <w:i w:val="0"/>
          <w:sz w:val="24"/>
          <w:szCs w:val="24"/>
        </w:rPr>
        <w:t>школы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 интересную и событийно насыщенную жизнь обучающихся и педагогов, что станет эффективным способом профилактики антисоциального поведения школьников.</w:t>
      </w:r>
    </w:p>
    <w:p w:rsidR="0061089C" w:rsidRPr="007148F6" w:rsidRDefault="0061089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>3. ВИДЫ, ФОРМЫ И СОДЕРЖАНИЕ ДЕЯТЕЛЬНОСТИ</w:t>
      </w:r>
    </w:p>
    <w:p w:rsidR="0061089C" w:rsidRPr="007148F6" w:rsidRDefault="0061089C">
      <w:pPr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687F09">
        <w:rPr>
          <w:w w:val="0"/>
          <w:sz w:val="24"/>
          <w:lang w:val="ru-RU"/>
        </w:rPr>
        <w:t>школы</w:t>
      </w:r>
      <w:r w:rsidRPr="007148F6">
        <w:rPr>
          <w:w w:val="0"/>
          <w:sz w:val="24"/>
          <w:lang w:val="ru-RU"/>
        </w:rPr>
        <w:t>. Каждое из них представлено в соответствующем модуле.</w:t>
      </w:r>
    </w:p>
    <w:p w:rsidR="0061089C" w:rsidRPr="007148F6" w:rsidRDefault="0061089C">
      <w:pPr>
        <w:jc w:val="center"/>
        <w:rPr>
          <w:b/>
          <w:iCs/>
          <w:w w:val="0"/>
          <w:sz w:val="24"/>
          <w:lang w:val="ru-RU"/>
        </w:rPr>
      </w:pPr>
      <w:r w:rsidRPr="007148F6">
        <w:rPr>
          <w:b/>
          <w:iCs/>
          <w:w w:val="0"/>
          <w:sz w:val="24"/>
          <w:lang w:val="ru-RU"/>
        </w:rPr>
        <w:t>3.1. Модуль «Ключевые общешкольные дела»</w:t>
      </w:r>
    </w:p>
    <w:p w:rsidR="0061089C" w:rsidRPr="007148F6" w:rsidRDefault="0061089C">
      <w:pPr>
        <w:ind w:firstLine="567"/>
        <w:rPr>
          <w:sz w:val="24"/>
          <w:lang w:val="ru-RU"/>
        </w:rPr>
      </w:pPr>
      <w:r w:rsidRPr="007148F6">
        <w:rPr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  <w:r w:rsidR="00807CAE">
        <w:rPr>
          <w:w w:val="0"/>
          <w:sz w:val="24"/>
          <w:lang w:val="ru-RU"/>
        </w:rPr>
        <w:t>.</w:t>
      </w:r>
    </w:p>
    <w:p w:rsidR="0061089C" w:rsidRPr="007148F6" w:rsidRDefault="0061089C">
      <w:pPr>
        <w:ind w:firstLine="567"/>
        <w:rPr>
          <w:b/>
          <w:bCs/>
          <w:i/>
          <w:iCs/>
          <w:sz w:val="24"/>
          <w:lang w:val="ru-RU"/>
        </w:rPr>
      </w:pPr>
      <w:r w:rsidRPr="007148F6">
        <w:rPr>
          <w:b/>
          <w:bCs/>
          <w:i/>
          <w:iCs/>
          <w:sz w:val="24"/>
          <w:lang w:val="ru-RU"/>
        </w:rPr>
        <w:t>На внешкольном уровне:</w:t>
      </w:r>
    </w:p>
    <w:p w:rsidR="001D321D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sz w:val="24"/>
          <w:lang w:val="ru-RU"/>
        </w:rPr>
      </w:pPr>
      <w:r w:rsidRPr="007148F6">
        <w:rPr>
          <w:sz w:val="24"/>
          <w:lang w:val="ru-RU"/>
        </w:rPr>
        <w:t>Всероссийские проекты</w:t>
      </w:r>
      <w:r w:rsidR="00807CAE">
        <w:rPr>
          <w:sz w:val="24"/>
          <w:lang w:val="ru-RU"/>
        </w:rPr>
        <w:t>, посвященные Дня</w:t>
      </w:r>
      <w:r w:rsidRPr="007148F6">
        <w:rPr>
          <w:sz w:val="24"/>
          <w:lang w:val="ru-RU"/>
        </w:rPr>
        <w:t>м воинской славы России (День памяти</w:t>
      </w:r>
      <w:r w:rsidR="007A242D">
        <w:rPr>
          <w:sz w:val="24"/>
          <w:lang w:val="ru-RU"/>
        </w:rPr>
        <w:t xml:space="preserve"> </w:t>
      </w:r>
      <w:r w:rsidR="007A242D" w:rsidRPr="007A242D">
        <w:rPr>
          <w:sz w:val="24"/>
          <w:shd w:val="clear" w:color="auto" w:fill="FFFFFF"/>
          <w:lang w:val="ru-RU"/>
        </w:rPr>
        <w:t xml:space="preserve">о </w:t>
      </w:r>
      <w:r w:rsidR="007A242D" w:rsidRPr="007A242D">
        <w:rPr>
          <w:sz w:val="24"/>
          <w:shd w:val="clear" w:color="auto" w:fill="FFFFFF"/>
          <w:lang w:val="ru-RU"/>
        </w:rPr>
        <w:lastRenderedPageBreak/>
        <w:t>россиянах, исполнявших служебный долг за пределами Отечества</w:t>
      </w:r>
      <w:r w:rsidRPr="007148F6">
        <w:rPr>
          <w:sz w:val="24"/>
          <w:lang w:val="ru-RU"/>
        </w:rPr>
        <w:t>, День Защитников Отечества, День Победы, День народного единства и др.)</w:t>
      </w:r>
      <w:r w:rsidR="001D321D">
        <w:rPr>
          <w:sz w:val="24"/>
          <w:lang w:val="ru-RU"/>
        </w:rPr>
        <w:t xml:space="preserve"> Участие в проекте «Бессмертный полк»</w:t>
      </w:r>
      <w:r w:rsidR="007A242D">
        <w:rPr>
          <w:sz w:val="24"/>
          <w:lang w:val="ru-RU"/>
        </w:rPr>
        <w:t>, «Георгиевская ленточка».</w:t>
      </w:r>
    </w:p>
    <w:p w:rsidR="0061089C" w:rsidRPr="001D321D" w:rsidRDefault="0061089C" w:rsidP="001D321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sz w:val="24"/>
          <w:lang w:val="ru-RU"/>
        </w:rPr>
      </w:pPr>
      <w:r w:rsidRPr="001D321D">
        <w:rPr>
          <w:sz w:val="24"/>
          <w:lang w:val="ru-RU"/>
        </w:rPr>
        <w:t xml:space="preserve">Всероссийские акции, посвященные защите окружающей среды и решению экологических проблем </w:t>
      </w:r>
      <w:r w:rsidR="007A242D">
        <w:rPr>
          <w:sz w:val="24"/>
          <w:lang w:val="ru-RU"/>
        </w:rPr>
        <w:t>(</w:t>
      </w:r>
      <w:r w:rsidRPr="001D321D">
        <w:rPr>
          <w:sz w:val="24"/>
          <w:lang w:val="ru-RU"/>
        </w:rPr>
        <w:t>«Всемирный день Земли», «Всемирный день окружающей среды», Между</w:t>
      </w:r>
      <w:r w:rsidR="005F04CF">
        <w:rPr>
          <w:sz w:val="24"/>
          <w:lang w:val="ru-RU"/>
        </w:rPr>
        <w:t xml:space="preserve">народный день энергосбережения </w:t>
      </w:r>
      <w:r w:rsidRPr="001D321D">
        <w:rPr>
          <w:sz w:val="24"/>
          <w:lang w:val="ru-RU"/>
        </w:rPr>
        <w:t>и др.) Всероссийские а</w:t>
      </w:r>
      <w:r w:rsidR="007A242D">
        <w:rPr>
          <w:sz w:val="24"/>
          <w:lang w:val="ru-RU"/>
        </w:rPr>
        <w:t>кции, посвященные формированию з</w:t>
      </w:r>
      <w:r w:rsidRPr="001D321D">
        <w:rPr>
          <w:sz w:val="24"/>
          <w:lang w:val="ru-RU"/>
        </w:rPr>
        <w:t>дорового образа жизни («</w:t>
      </w:r>
      <w:r w:rsidR="001D321D">
        <w:rPr>
          <w:sz w:val="24"/>
          <w:lang w:val="ru-RU"/>
        </w:rPr>
        <w:t>Кросс наций</w:t>
      </w:r>
      <w:r w:rsidRPr="001D321D">
        <w:rPr>
          <w:sz w:val="24"/>
          <w:lang w:val="ru-RU"/>
        </w:rPr>
        <w:t>», «</w:t>
      </w:r>
      <w:r w:rsidR="001D321D">
        <w:rPr>
          <w:sz w:val="24"/>
          <w:lang w:val="ru-RU"/>
        </w:rPr>
        <w:t>Лыжня России</w:t>
      </w:r>
      <w:r w:rsidRPr="001D321D">
        <w:rPr>
          <w:sz w:val="24"/>
          <w:lang w:val="ru-RU"/>
        </w:rPr>
        <w:t xml:space="preserve">»)  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Всероссийский социальные проекты (</w:t>
      </w:r>
      <w:r w:rsidR="007A242D">
        <w:rPr>
          <w:rStyle w:val="CharAttribute501"/>
          <w:rFonts w:eastAsia="№Е"/>
          <w:i w:val="0"/>
          <w:sz w:val="24"/>
          <w:u w:val="none"/>
          <w:lang w:val="ru-RU"/>
        </w:rPr>
        <w:t>День защиты детей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) </w:t>
      </w:r>
    </w:p>
    <w:p w:rsidR="0061089C" w:rsidRDefault="0061089C">
      <w:pPr>
        <w:ind w:firstLine="567"/>
        <w:rPr>
          <w:b/>
          <w:bCs/>
          <w:i/>
          <w:iCs/>
          <w:sz w:val="24"/>
          <w:lang w:val="ru-RU"/>
        </w:rPr>
      </w:pPr>
      <w:r w:rsidRPr="007148F6">
        <w:rPr>
          <w:bCs/>
          <w:i/>
          <w:iCs/>
          <w:sz w:val="24"/>
          <w:lang w:val="ru-RU"/>
        </w:rPr>
        <w:t xml:space="preserve"> </w:t>
      </w:r>
      <w:r w:rsidRPr="007148F6">
        <w:rPr>
          <w:b/>
          <w:bCs/>
          <w:i/>
          <w:iCs/>
          <w:sz w:val="24"/>
          <w:lang w:val="ru-RU"/>
        </w:rPr>
        <w:t xml:space="preserve">На уровне </w:t>
      </w:r>
      <w:r w:rsidR="00687F09">
        <w:rPr>
          <w:b/>
          <w:bCs/>
          <w:i/>
          <w:iCs/>
          <w:sz w:val="24"/>
          <w:lang w:val="ru-RU"/>
        </w:rPr>
        <w:t>школы</w:t>
      </w:r>
      <w:r w:rsidRPr="007148F6">
        <w:rPr>
          <w:b/>
          <w:bCs/>
          <w:i/>
          <w:iCs/>
          <w:sz w:val="24"/>
          <w:lang w:val="ru-RU"/>
        </w:rPr>
        <w:t>:</w:t>
      </w:r>
    </w:p>
    <w:p w:rsidR="001D321D" w:rsidRPr="001D321D" w:rsidRDefault="005F04CF" w:rsidP="007A242D">
      <w:pPr>
        <w:pStyle w:val="af7"/>
        <w:numPr>
          <w:ilvl w:val="0"/>
          <w:numId w:val="9"/>
        </w:numPr>
        <w:ind w:left="1134" w:hanging="567"/>
        <w:rPr>
          <w:rFonts w:ascii="Times New Roman"/>
          <w:bCs/>
          <w:iCs/>
          <w:sz w:val="24"/>
          <w:lang w:val="ru-RU"/>
        </w:rPr>
      </w:pPr>
      <w:r>
        <w:rPr>
          <w:rFonts w:ascii="Times New Roman"/>
          <w:bCs/>
          <w:iCs/>
          <w:sz w:val="24"/>
          <w:lang w:val="ru-RU"/>
        </w:rPr>
        <w:t>о</w:t>
      </w:r>
      <w:r w:rsidR="001D321D" w:rsidRPr="001D321D">
        <w:rPr>
          <w:rFonts w:ascii="Times New Roman"/>
          <w:bCs/>
          <w:iCs/>
          <w:sz w:val="24"/>
          <w:lang w:val="ru-RU"/>
        </w:rPr>
        <w:t>бщеш</w:t>
      </w:r>
      <w:r w:rsidR="001D321D">
        <w:rPr>
          <w:rFonts w:ascii="Times New Roman"/>
          <w:bCs/>
          <w:iCs/>
          <w:sz w:val="24"/>
          <w:lang w:val="ru-RU"/>
        </w:rPr>
        <w:t>кольные праздники – ежегодно проводимые творческие дела (театрализован</w:t>
      </w:r>
      <w:r w:rsidR="007A242D">
        <w:rPr>
          <w:rFonts w:ascii="Times New Roman"/>
          <w:bCs/>
          <w:iCs/>
          <w:sz w:val="24"/>
          <w:lang w:val="ru-RU"/>
        </w:rPr>
        <w:t xml:space="preserve">ные, музыкальные, литературные </w:t>
      </w:r>
      <w:r w:rsidR="001D321D">
        <w:rPr>
          <w:rFonts w:ascii="Times New Roman"/>
          <w:bCs/>
          <w:iCs/>
          <w:sz w:val="24"/>
          <w:lang w:val="ru-RU"/>
        </w:rPr>
        <w:t>дела, связанные значимыми для детей и педагогов датами (конкурсы стихов, фестиваль талантов, театрализованный вечер)</w:t>
      </w:r>
    </w:p>
    <w:p w:rsidR="0061089C" w:rsidRPr="007A242D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i w:val="0"/>
          <w:sz w:val="24"/>
          <w:u w:val="none"/>
          <w:lang w:val="ru-RU"/>
        </w:rPr>
        <w:t xml:space="preserve"> </w:t>
      </w:r>
      <w:r w:rsidR="001D321D">
        <w:rPr>
          <w:rStyle w:val="CharAttribute501"/>
          <w:i w:val="0"/>
          <w:sz w:val="24"/>
          <w:u w:val="none"/>
          <w:lang w:val="ru-RU"/>
        </w:rPr>
        <w:t>д</w:t>
      </w:r>
      <w:r w:rsidRPr="001D321D">
        <w:rPr>
          <w:rStyle w:val="CharAttribute501"/>
          <w:i w:val="0"/>
          <w:sz w:val="24"/>
          <w:u w:val="none"/>
          <w:lang w:val="ru-RU"/>
        </w:rPr>
        <w:t xml:space="preserve">етский </w:t>
      </w:r>
      <w:r w:rsidR="001D321D">
        <w:rPr>
          <w:rStyle w:val="CharAttribute501"/>
          <w:i w:val="0"/>
          <w:sz w:val="24"/>
          <w:u w:val="none"/>
          <w:lang w:val="ru-RU"/>
        </w:rPr>
        <w:t>оздоровите</w:t>
      </w:r>
      <w:r w:rsidR="007A242D">
        <w:rPr>
          <w:rStyle w:val="CharAttribute501"/>
          <w:i w:val="0"/>
          <w:sz w:val="24"/>
          <w:u w:val="none"/>
          <w:lang w:val="ru-RU"/>
        </w:rPr>
        <w:t xml:space="preserve">льный лагерь </w:t>
      </w:r>
      <w:r w:rsidR="001D321D">
        <w:rPr>
          <w:rStyle w:val="CharAttribute501"/>
          <w:i w:val="0"/>
          <w:sz w:val="24"/>
          <w:u w:val="none"/>
          <w:lang w:val="ru-RU"/>
        </w:rPr>
        <w:t xml:space="preserve">для учащиеся 1-4 </w:t>
      </w:r>
      <w:proofErr w:type="gramStart"/>
      <w:r w:rsidR="001D321D">
        <w:rPr>
          <w:rStyle w:val="CharAttribute501"/>
          <w:i w:val="0"/>
          <w:sz w:val="24"/>
          <w:u w:val="none"/>
          <w:lang w:val="ru-RU"/>
        </w:rPr>
        <w:t>классов</w:t>
      </w:r>
      <w:r w:rsidRPr="007148F6">
        <w:rPr>
          <w:rStyle w:val="CharAttribute501"/>
          <w:i w:val="0"/>
          <w:sz w:val="24"/>
          <w:u w:val="none"/>
          <w:lang w:val="ru-RU"/>
        </w:rPr>
        <w:t xml:space="preserve">  -</w:t>
      </w:r>
      <w:proofErr w:type="gramEnd"/>
      <w:r w:rsidRPr="007148F6">
        <w:rPr>
          <w:rStyle w:val="CharAttribute501"/>
          <w:i w:val="0"/>
          <w:sz w:val="24"/>
          <w:u w:val="none"/>
          <w:lang w:val="ru-RU"/>
        </w:rPr>
        <w:t xml:space="preserve">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ежегодные многодневное событие,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атмосферой эмоционально-психологического комфорта (продолжительность работы - 21 день, по отдельному плану)</w:t>
      </w:r>
    </w:p>
    <w:p w:rsidR="007A242D" w:rsidRPr="007148F6" w:rsidRDefault="007A242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Лагеря труда и отдыха и трудовые</w:t>
      </w:r>
      <w:r w:rsidR="0022335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отряды для учащихся </w:t>
      </w:r>
      <w:r w:rsidR="005F04C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для учащихся 7 - 10 классов, которые характеризуются </w:t>
      </w:r>
      <w:r w:rsidR="005F04CF" w:rsidRPr="007148F6">
        <w:rPr>
          <w:rStyle w:val="CharAttribute501"/>
          <w:rFonts w:eastAsia="№Е"/>
          <w:i w:val="0"/>
          <w:sz w:val="24"/>
          <w:u w:val="none"/>
          <w:lang w:val="ru-RU"/>
        </w:rPr>
        <w:t>ответственным отношением к делу,</w:t>
      </w:r>
      <w:r w:rsidR="005F04C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организацией трудового воспитания.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A242D">
        <w:rPr>
          <w:rStyle w:val="CharAttribute501"/>
          <w:i w:val="0"/>
          <w:sz w:val="24"/>
          <w:u w:val="none"/>
          <w:lang w:val="ru-RU"/>
        </w:rPr>
        <w:t>Неделя безопасности</w:t>
      </w:r>
      <w:r w:rsidRPr="007148F6">
        <w:rPr>
          <w:rStyle w:val="CharAttribute501"/>
          <w:i w:val="0"/>
          <w:sz w:val="24"/>
          <w:u w:val="none"/>
          <w:lang w:val="ru-RU"/>
        </w:rPr>
        <w:t xml:space="preserve"> – комплекс мероприятий</w:t>
      </w:r>
      <w:r w:rsidR="0022335E">
        <w:rPr>
          <w:rStyle w:val="CharAttribute501"/>
          <w:i w:val="0"/>
          <w:sz w:val="24"/>
          <w:u w:val="none"/>
          <w:lang w:val="ru-RU"/>
        </w:rPr>
        <w:t>,</w:t>
      </w:r>
      <w:r w:rsidRPr="007148F6">
        <w:rPr>
          <w:rStyle w:val="CharAttribute501"/>
          <w:i w:val="0"/>
          <w:sz w:val="24"/>
          <w:u w:val="none"/>
          <w:lang w:val="ru-RU"/>
        </w:rPr>
        <w:t xml:space="preserve"> направленный на получение знаний и практических навыков по основам безопасности жизнедеятельности 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A242D">
        <w:rPr>
          <w:rStyle w:val="CharAttribute501"/>
          <w:rFonts w:eastAsia="№Е"/>
          <w:i w:val="0"/>
          <w:sz w:val="24"/>
          <w:u w:val="none"/>
          <w:lang w:val="ru-RU"/>
        </w:rPr>
        <w:t>День здоровья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</w:t>
      </w:r>
      <w:r w:rsidR="007A242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соревнования, в которых принимают участие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педагоги, обучающиеся и родители (законные представители)</w:t>
      </w:r>
    </w:p>
    <w:p w:rsidR="001D321D" w:rsidRPr="001D321D" w:rsidRDefault="001D321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э</w:t>
      </w:r>
      <w:r w:rsidR="0061089C" w:rsidRPr="001D321D">
        <w:rPr>
          <w:rStyle w:val="CharAttribute501"/>
          <w:rFonts w:eastAsia="№Е"/>
          <w:i w:val="0"/>
          <w:sz w:val="24"/>
          <w:u w:val="none"/>
          <w:lang w:val="ru-RU"/>
        </w:rPr>
        <w:t>кологические мероприятия</w:t>
      </w:r>
      <w:r w:rsidR="007A242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</w:t>
      </w:r>
      <w:r w:rsidR="0061089C" w:rsidRPr="007148F6">
        <w:rPr>
          <w:rStyle w:val="CharAttribute501"/>
          <w:rFonts w:eastAsia="№Е"/>
          <w:i w:val="0"/>
          <w:sz w:val="24"/>
          <w:u w:val="none"/>
          <w:lang w:val="ru-RU"/>
        </w:rPr>
        <w:t>уборка пришкольной территор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ии, сбор макулатуры и </w:t>
      </w:r>
      <w:proofErr w:type="gramStart"/>
      <w:r>
        <w:rPr>
          <w:rStyle w:val="CharAttribute501"/>
          <w:rFonts w:eastAsia="№Е"/>
          <w:i w:val="0"/>
          <w:sz w:val="24"/>
          <w:u w:val="none"/>
          <w:lang w:val="ru-RU"/>
        </w:rPr>
        <w:t>батареек,;</w:t>
      </w:r>
      <w:proofErr w:type="gramEnd"/>
    </w:p>
    <w:p w:rsidR="0022335E" w:rsidRDefault="0061089C" w:rsidP="007A242D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7A242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Новогодний марафон </w:t>
      </w: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– сказочные представления для обучающихся 1-4 классов, </w:t>
      </w:r>
      <w:r w:rsidR="007A242D"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мероприятия </w:t>
      </w: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для обучающихся – 5</w:t>
      </w:r>
      <w:r w:rsidR="007A242D"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 – </w:t>
      </w: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8</w:t>
      </w:r>
      <w:r w:rsidR="007A242D"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 </w:t>
      </w: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классы</w:t>
      </w:r>
      <w:r w:rsidR="007A242D"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 и </w:t>
      </w: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9</w:t>
      </w:r>
      <w:r w:rsidR="007A242D"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 </w:t>
      </w: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-</w:t>
      </w:r>
      <w:r w:rsidR="007A242D"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 11 классов</w:t>
      </w: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, </w:t>
      </w:r>
    </w:p>
    <w:p w:rsidR="0061089C" w:rsidRDefault="001D321D" w:rsidP="007A242D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т</w:t>
      </w:r>
      <w:r w:rsidR="0022335E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ематические </w:t>
      </w:r>
      <w:r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линейки</w:t>
      </w:r>
      <w:r w:rsidR="0022335E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 (День Знаний, </w:t>
      </w:r>
      <w:r w:rsidR="005F04CF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День солидарности </w:t>
      </w:r>
      <w:r w:rsidR="0061089C" w:rsidRPr="007A242D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в борьбе с терроризмом и др.)</w:t>
      </w:r>
    </w:p>
    <w:p w:rsidR="007A242D" w:rsidRPr="007148F6" w:rsidRDefault="007A242D" w:rsidP="007A242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i w:val="0"/>
          <w:sz w:val="24"/>
          <w:u w:val="none"/>
          <w:lang w:val="ru-RU"/>
        </w:rPr>
        <w:t xml:space="preserve">Месячник патриотического </w:t>
      </w:r>
      <w:r w:rsidR="0022335E">
        <w:rPr>
          <w:rStyle w:val="CharAttribute501"/>
          <w:i w:val="0"/>
          <w:sz w:val="24"/>
          <w:u w:val="none"/>
          <w:lang w:val="ru-RU"/>
        </w:rPr>
        <w:t xml:space="preserve">воспитания (мероприятия, посвящённые </w:t>
      </w:r>
      <w:r w:rsidR="005F04CF">
        <w:rPr>
          <w:rStyle w:val="CharAttribute501"/>
          <w:i w:val="0"/>
          <w:sz w:val="24"/>
          <w:u w:val="none"/>
          <w:lang w:val="ru-RU"/>
        </w:rPr>
        <w:t>Дню снятия</w:t>
      </w:r>
      <w:r w:rsidR="0022335E">
        <w:rPr>
          <w:rStyle w:val="CharAttribute501"/>
          <w:i w:val="0"/>
          <w:sz w:val="24"/>
          <w:u w:val="none"/>
          <w:lang w:val="ru-RU"/>
        </w:rPr>
        <w:t xml:space="preserve"> блокады</w:t>
      </w:r>
      <w:r w:rsidR="005F04CF">
        <w:rPr>
          <w:rStyle w:val="CharAttribute501"/>
          <w:i w:val="0"/>
          <w:sz w:val="24"/>
          <w:u w:val="none"/>
          <w:lang w:val="ru-RU"/>
        </w:rPr>
        <w:t xml:space="preserve"> Ленинграда</w:t>
      </w:r>
      <w:r w:rsidR="0022335E">
        <w:rPr>
          <w:rStyle w:val="CharAttribute501"/>
          <w:i w:val="0"/>
          <w:sz w:val="24"/>
          <w:u w:val="none"/>
          <w:lang w:val="ru-RU"/>
        </w:rPr>
        <w:t xml:space="preserve">, </w:t>
      </w:r>
      <w:r w:rsidR="00BB07CF">
        <w:rPr>
          <w:rStyle w:val="CharAttribute501"/>
          <w:i w:val="0"/>
          <w:sz w:val="24"/>
          <w:u w:val="none"/>
          <w:lang w:val="ru-RU"/>
        </w:rPr>
        <w:t>Дню памяти жертв Х</w:t>
      </w:r>
      <w:r w:rsidR="005F04CF">
        <w:rPr>
          <w:rStyle w:val="CharAttribute501"/>
          <w:i w:val="0"/>
          <w:sz w:val="24"/>
          <w:u w:val="none"/>
          <w:lang w:val="ru-RU"/>
        </w:rPr>
        <w:t>олокоста, к</w:t>
      </w:r>
      <w:r w:rsidRPr="001D321D">
        <w:rPr>
          <w:rStyle w:val="CharAttribute501"/>
          <w:i w:val="0"/>
          <w:sz w:val="24"/>
          <w:u w:val="none"/>
          <w:lang w:val="ru-RU"/>
        </w:rPr>
        <w:t xml:space="preserve">онкурс </w:t>
      </w:r>
      <w:r>
        <w:rPr>
          <w:rStyle w:val="CharAttribute501"/>
          <w:i w:val="0"/>
          <w:sz w:val="24"/>
          <w:u w:val="none"/>
          <w:lang w:val="ru-RU"/>
        </w:rPr>
        <w:t>строя и песни</w:t>
      </w:r>
      <w:r w:rsidR="005F04CF">
        <w:rPr>
          <w:rStyle w:val="CharAttribute501"/>
          <w:i w:val="0"/>
          <w:sz w:val="24"/>
          <w:u w:val="none"/>
          <w:lang w:val="ru-RU"/>
        </w:rPr>
        <w:t>, мероприятия,</w:t>
      </w:r>
      <w:r w:rsidRPr="007148F6">
        <w:rPr>
          <w:rStyle w:val="CharAttribute501"/>
          <w:i w:val="0"/>
          <w:sz w:val="24"/>
          <w:u w:val="none"/>
          <w:lang w:val="ru-RU"/>
        </w:rPr>
        <w:t xml:space="preserve"> </w:t>
      </w:r>
      <w:r w:rsidR="005F04CF">
        <w:rPr>
          <w:rStyle w:val="CharAttribute501"/>
          <w:i w:val="0"/>
          <w:sz w:val="24"/>
          <w:u w:val="none"/>
          <w:lang w:val="ru-RU"/>
        </w:rPr>
        <w:t>посвященные</w:t>
      </w:r>
      <w:r w:rsidRPr="007148F6">
        <w:rPr>
          <w:rStyle w:val="CharAttribute501"/>
          <w:i w:val="0"/>
          <w:sz w:val="24"/>
          <w:u w:val="none"/>
          <w:lang w:val="ru-RU"/>
        </w:rPr>
        <w:t xml:space="preserve"> Дню Защитника Отечества</w:t>
      </w:r>
      <w:r w:rsidR="005F04CF">
        <w:rPr>
          <w:rStyle w:val="CharAttribute501"/>
          <w:i w:val="0"/>
          <w:sz w:val="24"/>
          <w:u w:val="none"/>
          <w:lang w:val="ru-RU"/>
        </w:rPr>
        <w:t>)</w:t>
      </w:r>
    </w:p>
    <w:p w:rsidR="007A242D" w:rsidRPr="007A242D" w:rsidRDefault="006B07B1" w:rsidP="007A242D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Цикл мероприятий, посвящённых Дню Победы.</w:t>
      </w:r>
    </w:p>
    <w:p w:rsidR="001D321D" w:rsidRPr="001D321D" w:rsidRDefault="0061089C" w:rsidP="007A242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eastAsia="№Е" w:hAnsi="Arial" w:cs="Arial"/>
          <w:b/>
          <w:bCs/>
          <w:iCs/>
          <w:sz w:val="24"/>
          <w:lang w:val="ru-RU"/>
        </w:rPr>
      </w:pPr>
      <w:r w:rsidRPr="007148F6">
        <w:rPr>
          <w:bCs/>
          <w:sz w:val="24"/>
          <w:lang w:val="ru-RU"/>
        </w:rPr>
        <w:t xml:space="preserve"> </w:t>
      </w:r>
      <w:r w:rsidR="001D321D">
        <w:rPr>
          <w:bCs/>
          <w:sz w:val="24"/>
          <w:lang w:val="ru-RU"/>
        </w:rPr>
        <w:t xml:space="preserve">«За честь школы!» - </w:t>
      </w:r>
      <w:r w:rsidRPr="007148F6">
        <w:rPr>
          <w:bCs/>
          <w:sz w:val="24"/>
          <w:lang w:val="ru-RU"/>
        </w:rPr>
        <w:t xml:space="preserve">церемония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</w:t>
      </w:r>
      <w:r w:rsidR="00687F09">
        <w:rPr>
          <w:bCs/>
          <w:sz w:val="24"/>
          <w:lang w:val="ru-RU"/>
        </w:rPr>
        <w:t>школы</w:t>
      </w:r>
      <w:r w:rsidR="001D321D">
        <w:rPr>
          <w:bCs/>
          <w:sz w:val="24"/>
          <w:lang w:val="ru-RU"/>
        </w:rPr>
        <w:t>;</w:t>
      </w:r>
    </w:p>
    <w:p w:rsidR="0061089C" w:rsidRPr="007148F6" w:rsidRDefault="00694B22" w:rsidP="007A242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ascii="Arial" w:eastAsia="№Е" w:hAnsi="Arial" w:cs="Arial"/>
          <w:b/>
          <w:bCs/>
          <w:iCs/>
          <w:sz w:val="24"/>
          <w:lang w:val="ru-RU"/>
        </w:rPr>
      </w:pPr>
      <w:r>
        <w:rPr>
          <w:bCs/>
          <w:sz w:val="24"/>
          <w:lang w:val="ru-RU"/>
        </w:rPr>
        <w:t>Торжественные ритуалы посвящения, связанные с переходом учащихся на следующую ступень образования («Последний звонок» для учащихся 4-х, 9-х и 11 классов);</w:t>
      </w:r>
      <w:r w:rsidR="0061089C" w:rsidRPr="007148F6">
        <w:rPr>
          <w:rFonts w:ascii="Arial" w:hAnsi="Arial" w:cs="Arial"/>
          <w:bCs/>
          <w:sz w:val="24"/>
          <w:lang w:val="ru-RU"/>
        </w:rPr>
        <w:t xml:space="preserve">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4"/>
          <w:lang w:val="ru-RU"/>
        </w:rPr>
      </w:pPr>
      <w:r w:rsidRPr="007148F6">
        <w:rPr>
          <w:b/>
          <w:bCs/>
          <w:i/>
          <w:iCs/>
          <w:sz w:val="24"/>
          <w:lang w:val="ru-RU"/>
        </w:rPr>
        <w:t>На уровне классов:</w:t>
      </w:r>
      <w:r w:rsidRPr="007148F6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i w:val="0"/>
          <w:sz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lang w:val="ru-RU"/>
        </w:rPr>
        <w:t xml:space="preserve">Традиционные классные мероприятия: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Урок Знаний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Выборы органа самоуправления класса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именинников</w:t>
      </w:r>
    </w:p>
    <w:p w:rsidR="0061089C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матери и День пожилого человека</w:t>
      </w:r>
    </w:p>
    <w:p w:rsidR="005F04CF" w:rsidRPr="007148F6" w:rsidRDefault="005F04CF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Новогодние мероприятия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защитника Отечества и Международный женский день</w:t>
      </w:r>
    </w:p>
    <w:p w:rsidR="005F04CF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5F04C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мероприятия, посвящённые Дню семьи</w:t>
      </w:r>
    </w:p>
    <w:p w:rsidR="005F04CF" w:rsidRPr="007148F6" w:rsidRDefault="005F04CF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- мероприятия, посвящённые Дню Победы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sz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окончания учебного года</w:t>
      </w:r>
      <w:r w:rsidR="005F04CF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61089C" w:rsidRPr="007148F6" w:rsidRDefault="0061089C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7148F6">
        <w:rPr>
          <w:b/>
          <w:bCs/>
          <w:i/>
          <w:iCs/>
          <w:sz w:val="24"/>
          <w:lang w:val="ru-RU"/>
        </w:rPr>
        <w:t>На индивидуальном уровне:</w:t>
      </w:r>
      <w:r w:rsidRPr="007148F6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7148F6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7148F6">
        <w:rPr>
          <w:i/>
          <w:sz w:val="24"/>
          <w:lang w:val="ru-RU"/>
        </w:rPr>
        <w:t xml:space="preserve"> </w:t>
      </w:r>
      <w:r w:rsidRPr="007148F6">
        <w:rPr>
          <w:sz w:val="24"/>
          <w:lang w:val="ru-RU"/>
        </w:rPr>
        <w:t xml:space="preserve">каждого ребенка в ключевые дела </w:t>
      </w:r>
      <w:r w:rsidR="00687F09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и класса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1089C" w:rsidRPr="007148F6" w:rsidRDefault="005F04CF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>
        <w:rPr>
          <w:sz w:val="24"/>
          <w:lang w:val="ru-RU"/>
        </w:rPr>
        <w:t xml:space="preserve">индивидуальная помощь </w:t>
      </w:r>
      <w:r w:rsidR="0061089C" w:rsidRPr="007148F6">
        <w:rPr>
          <w:sz w:val="24"/>
          <w:lang w:val="ru-RU"/>
        </w:rPr>
        <w:t>обучающегося (</w:t>
      </w:r>
      <w:r w:rsidR="0061089C" w:rsidRPr="007148F6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="0061089C" w:rsidRPr="007148F6">
        <w:rPr>
          <w:sz w:val="24"/>
          <w:lang w:val="ru-RU"/>
        </w:rPr>
        <w:t>подготовки, проведения и анализа ключевых дел;</w:t>
      </w:r>
    </w:p>
    <w:p w:rsidR="0061089C" w:rsidRPr="007148F6" w:rsidRDefault="005F04CF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>
        <w:rPr>
          <w:sz w:val="24"/>
          <w:lang w:val="ru-RU"/>
        </w:rPr>
        <w:t xml:space="preserve">наблюдение за поведением </w:t>
      </w:r>
      <w:r w:rsidR="0061089C" w:rsidRPr="007148F6">
        <w:rPr>
          <w:sz w:val="24"/>
          <w:lang w:val="ru-RU"/>
        </w:rPr>
        <w:t>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1089C" w:rsidRPr="007148F6" w:rsidRDefault="0061089C" w:rsidP="00694B22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spacing w:after="240"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7148F6">
        <w:rPr>
          <w:sz w:val="24"/>
          <w:lang w:val="ru-RU"/>
        </w:rPr>
        <w:t>при нео</w:t>
      </w:r>
      <w:r w:rsidR="005F04CF">
        <w:rPr>
          <w:sz w:val="24"/>
          <w:lang w:val="ru-RU"/>
        </w:rPr>
        <w:t xml:space="preserve">бходимости коррекция </w:t>
      </w:r>
      <w:proofErr w:type="gramStart"/>
      <w:r w:rsidR="005F04CF">
        <w:rPr>
          <w:sz w:val="24"/>
          <w:lang w:val="ru-RU"/>
        </w:rPr>
        <w:t>поведения</w:t>
      </w:r>
      <w:proofErr w:type="gramEnd"/>
      <w:r w:rsidR="005F04CF">
        <w:rPr>
          <w:sz w:val="24"/>
          <w:lang w:val="ru-RU"/>
        </w:rPr>
        <w:t xml:space="preserve"> </w:t>
      </w:r>
      <w:r w:rsidRPr="007148F6">
        <w:rPr>
          <w:sz w:val="24"/>
          <w:lang w:val="ru-RU"/>
        </w:rPr>
        <w:t xml:space="preserve">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</w:t>
      </w:r>
    </w:p>
    <w:p w:rsidR="0061089C" w:rsidRPr="007148F6" w:rsidRDefault="0061089C">
      <w:pPr>
        <w:jc w:val="center"/>
        <w:rPr>
          <w:rFonts w:ascii="Arial" w:hAnsi="Arial" w:cs="Arial"/>
          <w:b/>
          <w:iCs/>
          <w:w w:val="0"/>
          <w:sz w:val="24"/>
          <w:lang w:val="ru-RU"/>
        </w:rPr>
      </w:pPr>
      <w:r w:rsidRPr="007148F6">
        <w:rPr>
          <w:rFonts w:ascii="Arial" w:hAnsi="Arial" w:cs="Arial"/>
          <w:b/>
          <w:iCs/>
          <w:w w:val="0"/>
          <w:sz w:val="24"/>
          <w:lang w:val="ru-RU"/>
        </w:rPr>
        <w:t>3.2. Модуль «Классное руководство»</w:t>
      </w:r>
    </w:p>
    <w:p w:rsidR="0061089C" w:rsidRPr="007148F6" w:rsidRDefault="0061089C">
      <w:pPr>
        <w:pStyle w:val="af0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7148F6">
        <w:rPr>
          <w:rFonts w:ascii="Times New Roman" w:hAnsi="Times New Roman"/>
          <w:sz w:val="24"/>
          <w:szCs w:val="24"/>
          <w:lang w:val="ru-RU"/>
        </w:rPr>
        <w:t xml:space="preserve">Осуществляя работу с </w:t>
      </w:r>
      <w:proofErr w:type="gramStart"/>
      <w:r w:rsidRPr="007148F6">
        <w:rPr>
          <w:rFonts w:ascii="Times New Roman" w:hAnsi="Times New Roman"/>
          <w:sz w:val="24"/>
          <w:szCs w:val="24"/>
          <w:lang w:val="ru-RU"/>
        </w:rPr>
        <w:t>классом,  классный</w:t>
      </w:r>
      <w:proofErr w:type="gramEnd"/>
      <w:r w:rsidRPr="007148F6">
        <w:rPr>
          <w:rFonts w:ascii="Times New Roman" w:hAnsi="Times New Roman"/>
          <w:sz w:val="24"/>
          <w:szCs w:val="24"/>
          <w:lang w:val="ru-RU"/>
        </w:rPr>
        <w:t xml:space="preserve">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В реализа</w:t>
      </w:r>
      <w:r w:rsidR="00694B22">
        <w:rPr>
          <w:rFonts w:ascii="Times New Roman" w:hAnsi="Times New Roman"/>
          <w:sz w:val="24"/>
          <w:szCs w:val="24"/>
          <w:lang w:val="ru-RU"/>
        </w:rPr>
        <w:t xml:space="preserve">ции видов и форм деятельности </w:t>
      </w:r>
      <w:r w:rsidRPr="007148F6">
        <w:rPr>
          <w:rFonts w:ascii="Times New Roman" w:hAnsi="Times New Roman"/>
          <w:sz w:val="24"/>
          <w:szCs w:val="24"/>
          <w:lang w:val="ru-RU"/>
        </w:rPr>
        <w:t>классный руководитель ориентируется на целевые приоритеты, связанные с возрастными особенностями их воспитанников.</w:t>
      </w:r>
    </w:p>
    <w:p w:rsidR="0061089C" w:rsidRPr="007148F6" w:rsidRDefault="0061089C">
      <w:pPr>
        <w:pStyle w:val="af0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7148F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1089C" w:rsidRPr="00694B22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94B22">
        <w:rPr>
          <w:rFonts w:ascii="Times New Roman"/>
          <w:sz w:val="24"/>
          <w:szCs w:val="24"/>
          <w:lang w:val="ru-RU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61089C" w:rsidRPr="00694B22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94B22">
        <w:rPr>
          <w:rFonts w:ascii="Times New Roman"/>
          <w:sz w:val="24"/>
          <w:szCs w:val="24"/>
          <w:lang w:val="ru-RU"/>
        </w:rPr>
        <w:t xml:space="preserve"> поддержка детских инициатив и их педагогическое сопровождение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проведение классных часов, часов общения с обучающимися,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 w:rsidRPr="007148F6">
        <w:rPr>
          <w:rFonts w:ascii="Arial" w:hAnsi="Arial" w:cs="Arial"/>
          <w:sz w:val="24"/>
          <w:szCs w:val="24"/>
          <w:lang w:val="ru-RU"/>
        </w:rPr>
        <w:t xml:space="preserve"> </w:t>
      </w:r>
      <w:r w:rsidRPr="007148F6">
        <w:rPr>
          <w:rFonts w:ascii="Times New Roman"/>
          <w:sz w:val="24"/>
          <w:szCs w:val="24"/>
          <w:lang w:val="ru-RU"/>
        </w:rPr>
        <w:t>(тематика проведение определена в циклограмме часов общения для каждой параллели классов)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Tahoma" w:hAnsi="Arial" w:cs="Arial"/>
          <w:sz w:val="24"/>
          <w:szCs w:val="24"/>
          <w:lang w:val="ru-RU"/>
        </w:rPr>
      </w:pPr>
      <w:r w:rsidRPr="007148F6">
        <w:rPr>
          <w:rStyle w:val="CharAttribute504"/>
          <w:rFonts w:eastAsia="№Е"/>
          <w:sz w:val="24"/>
          <w:szCs w:val="24"/>
          <w:lang w:val="ru-RU"/>
        </w:rPr>
        <w:t xml:space="preserve">формирование коллектива класса через: </w:t>
      </w:r>
      <w:r w:rsidRPr="007148F6">
        <w:rPr>
          <w:rFonts w:ascii="Times New Roman" w:eastAsia="Tahoma"/>
          <w:sz w:val="24"/>
          <w:szCs w:val="24"/>
          <w:lang w:val="ru-RU"/>
        </w:rPr>
        <w:t>и</w:t>
      </w: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походы и экскурсии, организуемые классными руководителями и родителями; празднования в классе дней рождения детей, </w:t>
      </w:r>
      <w:r w:rsidRPr="007148F6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7148F6">
        <w:rPr>
          <w:rFonts w:ascii="Times New Roman" w:eastAsia="Tahoma"/>
          <w:sz w:val="24"/>
          <w:szCs w:val="24"/>
          <w:lang w:val="ru-RU"/>
        </w:rPr>
        <w:t>микрогруппами</w:t>
      </w:r>
      <w:proofErr w:type="spellEnd"/>
      <w:r w:rsidRPr="007148F6">
        <w:rPr>
          <w:rFonts w:ascii="Times New Roman" w:eastAsia="Tahoma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7148F6">
        <w:rPr>
          <w:rFonts w:ascii="Times New Roman" w:eastAsia="Tahoma"/>
          <w:sz w:val="24"/>
          <w:szCs w:val="24"/>
          <w:lang w:val="ru-RU"/>
        </w:rPr>
        <w:t>внутриклассные</w:t>
      </w:r>
      <w:proofErr w:type="spellEnd"/>
      <w:r w:rsidRPr="007148F6">
        <w:rPr>
          <w:rFonts w:ascii="Times New Roman" w:eastAsia="Tahoma"/>
          <w:sz w:val="24"/>
          <w:szCs w:val="24"/>
          <w:lang w:val="ru-RU"/>
        </w:rPr>
        <w:t xml:space="preserve"> мероприятия, дающие каждому школьнику возможность рефлексии собственного участия в жизни класса</w:t>
      </w:r>
      <w:r w:rsidRPr="007148F6">
        <w:rPr>
          <w:rFonts w:ascii="Arial" w:eastAsia="Tahoma" w:hAnsi="Arial" w:cs="Arial"/>
          <w:sz w:val="24"/>
          <w:szCs w:val="24"/>
          <w:lang w:val="ru-RU"/>
        </w:rPr>
        <w:t xml:space="preserve">.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Tahoma" w:hAnsi="Arial" w:cs="Arial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учреждении, в рамках уклада жизни </w:t>
      </w:r>
      <w:r w:rsidR="00687F09">
        <w:rPr>
          <w:rFonts w:ascii="Times New Roman"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, </w:t>
      </w:r>
    </w:p>
    <w:p w:rsidR="006B07B1" w:rsidRPr="00464A52" w:rsidRDefault="006B07B1">
      <w:pPr>
        <w:pStyle w:val="af0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</w:p>
    <w:p w:rsidR="0061089C" w:rsidRPr="007148F6" w:rsidRDefault="0061089C">
      <w:pPr>
        <w:pStyle w:val="af0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  <w:proofErr w:type="spellStart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Индивидуаль</w:t>
      </w:r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ная</w:t>
      </w:r>
      <w:proofErr w:type="spellEnd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работ</w:t>
      </w:r>
      <w:proofErr w:type="spellEnd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а</w:t>
      </w:r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 xml:space="preserve"> с </w:t>
      </w:r>
      <w:proofErr w:type="spellStart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учащимися</w:t>
      </w:r>
      <w:proofErr w:type="spellEnd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:</w:t>
      </w:r>
    </w:p>
    <w:p w:rsidR="0061089C" w:rsidRPr="007148F6" w:rsidRDefault="0061089C">
      <w:pPr>
        <w:pStyle w:val="af7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родителями(законными представителями) школьников, с преподающими в его классе учителями, а также (при необходимости) – со школьным психологом. </w:t>
      </w:r>
    </w:p>
    <w:p w:rsidR="0061089C" w:rsidRPr="007148F6" w:rsidRDefault="00177DD1">
      <w:pPr>
        <w:pStyle w:val="af7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п</w:t>
      </w:r>
      <w:r w:rsidR="0061089C" w:rsidRPr="007148F6">
        <w:rPr>
          <w:rFonts w:ascii="Times New Roman"/>
          <w:sz w:val="24"/>
          <w:szCs w:val="24"/>
          <w:lang w:val="ru-RU"/>
        </w:rPr>
        <w:t xml:space="preserve">оддержка обучающегося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Pr="007148F6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.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7148F6">
        <w:rPr>
          <w:sz w:val="24"/>
          <w:szCs w:val="24"/>
          <w:lang w:val="ru-RU"/>
        </w:rPr>
        <w:t>мотивация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ребенка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на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участие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в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жизни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класса</w:t>
      </w:r>
      <w:r w:rsidRPr="007148F6">
        <w:rPr>
          <w:sz w:val="24"/>
          <w:szCs w:val="24"/>
          <w:lang w:val="ru-RU"/>
        </w:rPr>
        <w:t xml:space="preserve">, </w:t>
      </w:r>
      <w:r w:rsidR="00687F09">
        <w:rPr>
          <w:sz w:val="24"/>
          <w:szCs w:val="24"/>
          <w:lang w:val="ru-RU"/>
        </w:rPr>
        <w:t>школы</w:t>
      </w:r>
      <w:r w:rsidRPr="007148F6">
        <w:rPr>
          <w:sz w:val="24"/>
          <w:szCs w:val="24"/>
          <w:lang w:val="ru-RU"/>
        </w:rPr>
        <w:t xml:space="preserve">, </w:t>
      </w:r>
      <w:r w:rsidRPr="007148F6">
        <w:rPr>
          <w:sz w:val="24"/>
          <w:szCs w:val="24"/>
          <w:lang w:val="ru-RU"/>
        </w:rPr>
        <w:t>на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участие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в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общественном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детском</w:t>
      </w:r>
      <w:r w:rsidRPr="007148F6">
        <w:rPr>
          <w:sz w:val="24"/>
          <w:szCs w:val="24"/>
          <w:lang w:val="ru-RU"/>
        </w:rPr>
        <w:t>/</w:t>
      </w:r>
      <w:r w:rsidRPr="007148F6">
        <w:rPr>
          <w:sz w:val="24"/>
          <w:szCs w:val="24"/>
          <w:lang w:val="ru-RU"/>
        </w:rPr>
        <w:t>молодежном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движении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самоуправлении</w:t>
      </w:r>
      <w:r w:rsidRPr="007148F6">
        <w:rPr>
          <w:sz w:val="24"/>
          <w:szCs w:val="24"/>
          <w:lang w:val="ru-RU"/>
        </w:rPr>
        <w:t xml:space="preserve">;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7148F6">
        <w:rPr>
          <w:rFonts w:ascii="Calibri" w:hAnsi="Calibri"/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мотивация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обучающихся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совместно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с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учителями</w:t>
      </w:r>
      <w:r w:rsidRPr="007148F6">
        <w:rPr>
          <w:sz w:val="24"/>
          <w:szCs w:val="24"/>
          <w:lang w:val="ru-RU"/>
        </w:rPr>
        <w:t>-</w:t>
      </w:r>
      <w:r w:rsidRPr="007148F6">
        <w:rPr>
          <w:sz w:val="24"/>
          <w:szCs w:val="24"/>
          <w:lang w:val="ru-RU"/>
        </w:rPr>
        <w:t>предметниками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на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участие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в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конкурсном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олимпиадном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движении</w:t>
      </w:r>
      <w:r w:rsidRPr="007148F6">
        <w:rPr>
          <w:sz w:val="24"/>
          <w:szCs w:val="24"/>
          <w:lang w:val="ru-RU"/>
        </w:rPr>
        <w:t>;</w:t>
      </w:r>
    </w:p>
    <w:p w:rsidR="0061089C" w:rsidRPr="007148F6" w:rsidRDefault="0061089C" w:rsidP="00694B22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spacing w:after="240"/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1089C" w:rsidRPr="007148F6" w:rsidRDefault="0061089C">
      <w:pPr>
        <w:pStyle w:val="af7"/>
        <w:tabs>
          <w:tab w:val="left" w:pos="851"/>
          <w:tab w:val="left" w:pos="1310"/>
        </w:tabs>
        <w:ind w:left="567" w:right="175"/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  <w:u w:val="none"/>
          <w:lang w:val="ru-RU"/>
        </w:rPr>
      </w:pPr>
      <w:r w:rsidRPr="007148F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привлечение учителей к участию во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деятельности;</w:t>
      </w:r>
    </w:p>
    <w:p w:rsidR="0061089C" w:rsidRPr="007148F6" w:rsidRDefault="0061089C" w:rsidP="00694B22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spacing w:after="240"/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(или индиви</w:t>
      </w:r>
      <w:r w:rsidR="005F04CF">
        <w:rPr>
          <w:rFonts w:ascii="Times New Roman"/>
          <w:sz w:val="24"/>
          <w:szCs w:val="24"/>
          <w:lang w:val="ru-RU"/>
        </w:rPr>
        <w:t xml:space="preserve">дуальной встрече с родителями) </w:t>
      </w:r>
      <w:r w:rsidRPr="007148F6">
        <w:rPr>
          <w:rFonts w:ascii="Times New Roman"/>
          <w:sz w:val="24"/>
          <w:szCs w:val="24"/>
          <w:lang w:val="ru-RU"/>
        </w:rPr>
        <w:t>для объединения усилий в деле обучения и воспитания детей.</w:t>
      </w:r>
    </w:p>
    <w:p w:rsidR="0061089C" w:rsidRPr="007148F6" w:rsidRDefault="0061089C">
      <w:pPr>
        <w:pStyle w:val="af7"/>
        <w:tabs>
          <w:tab w:val="left" w:pos="851"/>
          <w:tab w:val="left" w:pos="1310"/>
        </w:tabs>
        <w:ind w:left="567" w:right="175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7148F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содействие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1089C" w:rsidRPr="007148F6" w:rsidRDefault="0061089C">
      <w:pPr>
        <w:pStyle w:val="af7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 xml:space="preserve">Модуль 3.3. </w:t>
      </w:r>
      <w:bookmarkStart w:id="0" w:name="_Hlk30338243"/>
      <w:r w:rsidRPr="007148F6">
        <w:rPr>
          <w:rFonts w:ascii="Arial" w:hAnsi="Arial" w:cs="Arial"/>
          <w:b/>
          <w:w w:val="0"/>
          <w:sz w:val="24"/>
          <w:lang w:val="ru-RU"/>
        </w:rPr>
        <w:t>«Курсы внеурочной деятельности»</w:t>
      </w:r>
      <w:bookmarkEnd w:id="0"/>
    </w:p>
    <w:p w:rsidR="0061089C" w:rsidRPr="007148F6" w:rsidRDefault="0061089C">
      <w:pPr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lastRenderedPageBreak/>
        <w:t xml:space="preserve">Воспитание на занятиях школьных курсов внеурочной деятельности осуществляется преимущественно через: </w:t>
      </w:r>
    </w:p>
    <w:p w:rsidR="0061089C" w:rsidRPr="007148F6" w:rsidRDefault="0061089C">
      <w:pPr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7148F6">
        <w:rPr>
          <w:sz w:val="24"/>
          <w:lang w:val="ru-RU"/>
        </w:rPr>
        <w:t>самореализоваться</w:t>
      </w:r>
      <w:proofErr w:type="spellEnd"/>
      <w:r w:rsidRPr="007148F6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1089C" w:rsidRPr="007148F6" w:rsidRDefault="0061089C">
      <w:pPr>
        <w:ind w:right="-1" w:firstLine="567"/>
        <w:rPr>
          <w:rStyle w:val="CharAttribute0"/>
          <w:rFonts w:eastAsia="Batang"/>
          <w:sz w:val="24"/>
          <w:lang w:val="ru-RU"/>
        </w:rPr>
      </w:pPr>
      <w:r w:rsidRPr="007148F6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7148F6">
        <w:rPr>
          <w:sz w:val="24"/>
          <w:lang w:val="ru-RU"/>
        </w:rPr>
        <w:t>кружках, секциях, клубах, студиях и т.п. детско-взрослых общностей,</w:t>
      </w:r>
      <w:r w:rsidRPr="007148F6">
        <w:rPr>
          <w:rStyle w:val="CharAttribute502"/>
          <w:rFonts w:eastAsia="Batang"/>
          <w:sz w:val="24"/>
          <w:lang w:val="ru-RU"/>
        </w:rPr>
        <w:t xml:space="preserve"> </w:t>
      </w:r>
      <w:r w:rsidRPr="007148F6">
        <w:rPr>
          <w:rStyle w:val="CharAttribute0"/>
          <w:rFonts w:eastAsia="Batang"/>
          <w:sz w:val="24"/>
          <w:lang w:val="ru-RU"/>
        </w:rPr>
        <w:t xml:space="preserve">которые </w:t>
      </w:r>
      <w:r w:rsidRPr="007148F6">
        <w:rPr>
          <w:sz w:val="24"/>
          <w:lang w:val="ru-RU"/>
        </w:rPr>
        <w:t xml:space="preserve">могли бы </w:t>
      </w:r>
      <w:r w:rsidRPr="007148F6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61089C" w:rsidRPr="007148F6" w:rsidRDefault="0061089C">
      <w:pPr>
        <w:tabs>
          <w:tab w:val="left" w:pos="851"/>
        </w:tabs>
        <w:ind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</w:t>
      </w:r>
      <w:r w:rsidRPr="007148F6">
        <w:rPr>
          <w:rStyle w:val="CharAttribute0"/>
          <w:rFonts w:eastAsia="Batang"/>
          <w:sz w:val="24"/>
          <w:lang w:val="ru-RU"/>
        </w:rPr>
        <w:t>создание в</w:t>
      </w:r>
      <w:r w:rsidRPr="007148F6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1089C" w:rsidRPr="007148F6" w:rsidRDefault="0061089C">
      <w:pPr>
        <w:tabs>
          <w:tab w:val="left" w:pos="851"/>
        </w:tabs>
        <w:ind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1089C" w:rsidRPr="007148F6" w:rsidRDefault="0061089C">
      <w:pPr>
        <w:tabs>
          <w:tab w:val="left" w:pos="851"/>
        </w:tabs>
        <w:ind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1089C" w:rsidRPr="007148F6" w:rsidRDefault="0061089C">
      <w:pPr>
        <w:ind w:firstLine="567"/>
        <w:rPr>
          <w:i/>
          <w:sz w:val="24"/>
          <w:lang w:val="ru-RU"/>
        </w:rPr>
      </w:pPr>
      <w:r w:rsidRPr="007148F6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61089C" w:rsidRPr="007148F6" w:rsidRDefault="0061089C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 xml:space="preserve">Познавательная деятельность. </w:t>
      </w:r>
      <w:r w:rsidRPr="007148F6">
        <w:rPr>
          <w:sz w:val="24"/>
          <w:lang w:val="ru-RU"/>
        </w:rPr>
        <w:t xml:space="preserve">Курсы внеурочной деятельности, направленные на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148F6">
        <w:rPr>
          <w:sz w:val="24"/>
          <w:lang w:val="ru-RU"/>
        </w:rPr>
        <w:t xml:space="preserve">экономическим, политическим, экологическим, </w:t>
      </w:r>
      <w:proofErr w:type="gramStart"/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 проблемам</w:t>
      </w:r>
      <w:proofErr w:type="gramEnd"/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нашего общества, формирующие их гуманистическое мировоззрение и научную картину мира.</w:t>
      </w:r>
    </w:p>
    <w:p w:rsidR="0061089C" w:rsidRPr="007148F6" w:rsidRDefault="0061089C">
      <w:pPr>
        <w:tabs>
          <w:tab w:val="left" w:pos="1310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5F04CF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</w:t>
            </w:r>
            <w:r w:rsidR="0061089C"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а </w:t>
            </w:r>
            <w:proofErr w:type="gramStart"/>
            <w:r w:rsidR="0061089C"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начального</w:t>
            </w:r>
            <w:proofErr w:type="gramEnd"/>
            <w:r w:rsidR="0061089C"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образования</w:t>
            </w:r>
          </w:p>
        </w:tc>
      </w:tr>
      <w:tr w:rsidR="002E76BA" w:rsidRPr="007148F6">
        <w:tc>
          <w:tcPr>
            <w:tcW w:w="7621" w:type="dxa"/>
          </w:tcPr>
          <w:p w:rsidR="002E76BA" w:rsidRPr="002E76BA" w:rsidRDefault="002E76BA" w:rsidP="002E76BA">
            <w:pPr>
              <w:contextualSpacing/>
              <w:rPr>
                <w:sz w:val="24"/>
              </w:rPr>
            </w:pPr>
            <w:proofErr w:type="spellStart"/>
            <w:r w:rsidRPr="002E76BA">
              <w:rPr>
                <w:sz w:val="24"/>
              </w:rPr>
              <w:t>Основы</w:t>
            </w:r>
            <w:proofErr w:type="spellEnd"/>
            <w:r w:rsidRPr="002E76BA">
              <w:rPr>
                <w:sz w:val="24"/>
              </w:rPr>
              <w:t xml:space="preserve"> </w:t>
            </w:r>
            <w:proofErr w:type="spellStart"/>
            <w:r w:rsidRPr="002E76BA">
              <w:rPr>
                <w:sz w:val="24"/>
              </w:rPr>
              <w:t>проектно-исследовательской</w:t>
            </w:r>
            <w:proofErr w:type="spellEnd"/>
            <w:r w:rsidRPr="002E76BA">
              <w:rPr>
                <w:sz w:val="24"/>
              </w:rPr>
              <w:t xml:space="preserve"> </w:t>
            </w:r>
            <w:proofErr w:type="spellStart"/>
            <w:r w:rsidRPr="002E76BA">
              <w:rPr>
                <w:sz w:val="24"/>
              </w:rPr>
              <w:t>деятельности</w:t>
            </w:r>
            <w:proofErr w:type="spellEnd"/>
            <w:r w:rsidRPr="002E76BA">
              <w:rPr>
                <w:sz w:val="24"/>
              </w:rPr>
              <w:t xml:space="preserve"> </w:t>
            </w:r>
          </w:p>
        </w:tc>
        <w:tc>
          <w:tcPr>
            <w:tcW w:w="2376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3 классы</w:t>
            </w:r>
          </w:p>
        </w:tc>
      </w:tr>
      <w:tr w:rsidR="002E76BA" w:rsidRPr="007148F6">
        <w:tc>
          <w:tcPr>
            <w:tcW w:w="7621" w:type="dxa"/>
          </w:tcPr>
          <w:p w:rsidR="002E76BA" w:rsidRPr="006B07B1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6B07B1">
              <w:rPr>
                <w:sz w:val="24"/>
                <w:lang w:val="ru-RU"/>
              </w:rPr>
              <w:t>Курс внеурочной деятельности «Планета загадок»</w:t>
            </w:r>
          </w:p>
        </w:tc>
        <w:tc>
          <w:tcPr>
            <w:tcW w:w="2376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3- 4 классы</w:t>
            </w:r>
          </w:p>
        </w:tc>
      </w:tr>
      <w:tr w:rsidR="00BD667F" w:rsidRPr="007148F6">
        <w:tc>
          <w:tcPr>
            <w:tcW w:w="7621" w:type="dxa"/>
          </w:tcPr>
          <w:p w:rsidR="00BD667F" w:rsidRPr="00A26BE4" w:rsidRDefault="00A26BE4" w:rsidP="002E76BA">
            <w:pPr>
              <w:tabs>
                <w:tab w:val="left" w:pos="131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Французский язык для начинающих</w:t>
            </w:r>
          </w:p>
        </w:tc>
        <w:tc>
          <w:tcPr>
            <w:tcW w:w="2376" w:type="dxa"/>
          </w:tcPr>
          <w:p w:rsidR="00BD667F" w:rsidRDefault="00BD667F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4 классы</w:t>
            </w:r>
          </w:p>
        </w:tc>
      </w:tr>
      <w:tr w:rsidR="002E76BA" w:rsidRPr="00BB07CF">
        <w:tc>
          <w:tcPr>
            <w:tcW w:w="9997" w:type="dxa"/>
            <w:gridSpan w:val="2"/>
          </w:tcPr>
          <w:p w:rsidR="002E76BA" w:rsidRPr="007148F6" w:rsidRDefault="002E76BA" w:rsidP="002E76BA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2E76BA" w:rsidRPr="00020668">
        <w:tc>
          <w:tcPr>
            <w:tcW w:w="7621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proofErr w:type="spellStart"/>
            <w:r w:rsidRPr="002E76BA">
              <w:rPr>
                <w:sz w:val="24"/>
              </w:rPr>
              <w:t>Решение</w:t>
            </w:r>
            <w:proofErr w:type="spellEnd"/>
            <w:r w:rsidRPr="002E76BA">
              <w:rPr>
                <w:sz w:val="24"/>
              </w:rPr>
              <w:t xml:space="preserve"> </w:t>
            </w:r>
            <w:proofErr w:type="spellStart"/>
            <w:r w:rsidRPr="002E76BA">
              <w:rPr>
                <w:sz w:val="24"/>
              </w:rPr>
              <w:t>нестандартных</w:t>
            </w:r>
            <w:proofErr w:type="spellEnd"/>
            <w:r w:rsidRPr="002E76BA">
              <w:rPr>
                <w:sz w:val="24"/>
              </w:rPr>
              <w:t xml:space="preserve"> </w:t>
            </w:r>
            <w:proofErr w:type="spellStart"/>
            <w:r w:rsidRPr="002E76BA">
              <w:rPr>
                <w:sz w:val="24"/>
              </w:rPr>
              <w:t>задач</w:t>
            </w:r>
            <w:proofErr w:type="spellEnd"/>
          </w:p>
        </w:tc>
        <w:tc>
          <w:tcPr>
            <w:tcW w:w="2376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8</w:t>
            </w:r>
          </w:p>
        </w:tc>
      </w:tr>
      <w:tr w:rsidR="002E76BA" w:rsidRPr="00020668">
        <w:tc>
          <w:tcPr>
            <w:tcW w:w="7621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376" w:type="dxa"/>
          </w:tcPr>
          <w:p w:rsidR="002E76BA" w:rsidRPr="007148F6" w:rsidRDefault="00BD667F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</w:t>
            </w:r>
          </w:p>
        </w:tc>
      </w:tr>
      <w:tr w:rsidR="002E76BA" w:rsidRPr="00020668">
        <w:tc>
          <w:tcPr>
            <w:tcW w:w="7621" w:type="dxa"/>
          </w:tcPr>
          <w:p w:rsidR="002E76BA" w:rsidRPr="007148F6" w:rsidRDefault="00BD667F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Рекреационная география</w:t>
            </w:r>
          </w:p>
        </w:tc>
        <w:tc>
          <w:tcPr>
            <w:tcW w:w="2376" w:type="dxa"/>
          </w:tcPr>
          <w:p w:rsidR="002E76BA" w:rsidRPr="007148F6" w:rsidRDefault="00BD667F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8-9</w:t>
            </w:r>
          </w:p>
        </w:tc>
      </w:tr>
      <w:tr w:rsidR="002E76BA" w:rsidRPr="00BB07CF">
        <w:tc>
          <w:tcPr>
            <w:tcW w:w="9997" w:type="dxa"/>
            <w:gridSpan w:val="2"/>
          </w:tcPr>
          <w:p w:rsidR="002E76BA" w:rsidRPr="007148F6" w:rsidRDefault="002E76BA" w:rsidP="002E76BA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среднего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общего образования</w:t>
            </w:r>
          </w:p>
        </w:tc>
      </w:tr>
      <w:tr w:rsidR="002E76BA" w:rsidRPr="007148F6">
        <w:tc>
          <w:tcPr>
            <w:tcW w:w="7621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376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9-11 </w:t>
            </w:r>
          </w:p>
        </w:tc>
      </w:tr>
      <w:tr w:rsidR="002E76BA" w:rsidRPr="007148F6">
        <w:tc>
          <w:tcPr>
            <w:tcW w:w="7621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376" w:type="dxa"/>
          </w:tcPr>
          <w:p w:rsidR="002E76BA" w:rsidRPr="007148F6" w:rsidRDefault="002E76BA" w:rsidP="002E76BA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</w:tbl>
    <w:p w:rsidR="0061089C" w:rsidRPr="007148F6" w:rsidRDefault="0061089C">
      <w:pPr>
        <w:tabs>
          <w:tab w:val="left" w:pos="1310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7148F6">
        <w:rPr>
          <w:sz w:val="24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7148F6">
        <w:rPr>
          <w:sz w:val="24"/>
          <w:lang w:val="ru-RU"/>
        </w:rPr>
        <w:t>просоциальной</w:t>
      </w:r>
      <w:proofErr w:type="spellEnd"/>
      <w:r w:rsidRPr="007148F6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начального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6B07B1" w:rsidRDefault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proofErr w:type="spellStart"/>
            <w:r w:rsidRPr="006B07B1">
              <w:rPr>
                <w:sz w:val="24"/>
              </w:rPr>
              <w:t>Студия</w:t>
            </w:r>
            <w:proofErr w:type="spellEnd"/>
            <w:r w:rsidRPr="006B07B1">
              <w:rPr>
                <w:sz w:val="24"/>
              </w:rPr>
              <w:t xml:space="preserve"> </w:t>
            </w:r>
            <w:proofErr w:type="spellStart"/>
            <w:r w:rsidRPr="006B07B1">
              <w:rPr>
                <w:color w:val="000000"/>
                <w:sz w:val="24"/>
              </w:rPr>
              <w:t>художественного</w:t>
            </w:r>
            <w:proofErr w:type="spellEnd"/>
            <w:r w:rsidRPr="006B07B1">
              <w:rPr>
                <w:color w:val="000000"/>
                <w:sz w:val="24"/>
              </w:rPr>
              <w:t xml:space="preserve"> </w:t>
            </w:r>
            <w:proofErr w:type="spellStart"/>
            <w:r w:rsidRPr="006B07B1">
              <w:rPr>
                <w:color w:val="000000"/>
                <w:sz w:val="24"/>
              </w:rPr>
              <w:t>слова</w:t>
            </w:r>
            <w:proofErr w:type="spellEnd"/>
            <w:r w:rsidRPr="006B07B1">
              <w:rPr>
                <w:color w:val="000000"/>
                <w:sz w:val="24"/>
              </w:rPr>
              <w:t xml:space="preserve"> «</w:t>
            </w:r>
            <w:proofErr w:type="spellStart"/>
            <w:r w:rsidRPr="006B07B1">
              <w:rPr>
                <w:color w:val="000000"/>
                <w:sz w:val="24"/>
              </w:rPr>
              <w:t>Созвучие</w:t>
            </w:r>
            <w:proofErr w:type="spellEnd"/>
            <w:r w:rsidRPr="006B07B1">
              <w:rPr>
                <w:color w:val="000000"/>
                <w:sz w:val="24"/>
              </w:rPr>
              <w:t>»</w:t>
            </w:r>
          </w:p>
        </w:tc>
        <w:tc>
          <w:tcPr>
            <w:tcW w:w="2376" w:type="dxa"/>
          </w:tcPr>
          <w:p w:rsidR="0061089C" w:rsidRPr="007148F6" w:rsidRDefault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2-3</w:t>
            </w:r>
          </w:p>
        </w:tc>
      </w:tr>
      <w:tr w:rsidR="00FB1262" w:rsidRPr="007148F6">
        <w:tc>
          <w:tcPr>
            <w:tcW w:w="7621" w:type="dxa"/>
          </w:tcPr>
          <w:p w:rsidR="00FB1262" w:rsidRPr="00BD667F" w:rsidRDefault="00BD667F">
            <w:pPr>
              <w:tabs>
                <w:tab w:val="left" w:pos="131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Рукодельницы</w:t>
            </w:r>
          </w:p>
        </w:tc>
        <w:tc>
          <w:tcPr>
            <w:tcW w:w="2376" w:type="dxa"/>
          </w:tcPr>
          <w:p w:rsidR="00FB1262" w:rsidRDefault="00BD667F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4</w:t>
            </w:r>
          </w:p>
        </w:tc>
      </w:tr>
      <w:tr w:rsidR="007148F6" w:rsidRPr="00BB07CF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020668">
        <w:tc>
          <w:tcPr>
            <w:tcW w:w="7621" w:type="dxa"/>
          </w:tcPr>
          <w:p w:rsidR="0061089C" w:rsidRPr="00FB1262" w:rsidRDefault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proofErr w:type="spellStart"/>
            <w:r w:rsidRPr="00FB1262">
              <w:rPr>
                <w:sz w:val="24"/>
              </w:rPr>
              <w:t>Художественно-театральная</w:t>
            </w:r>
            <w:proofErr w:type="spellEnd"/>
            <w:r w:rsidRPr="00FB1262">
              <w:rPr>
                <w:sz w:val="24"/>
              </w:rPr>
              <w:t xml:space="preserve"> </w:t>
            </w:r>
            <w:proofErr w:type="spellStart"/>
            <w:r w:rsidRPr="00FB1262">
              <w:rPr>
                <w:sz w:val="24"/>
              </w:rPr>
              <w:t>студия</w:t>
            </w:r>
            <w:proofErr w:type="spellEnd"/>
            <w:r w:rsidRPr="00FB1262">
              <w:rPr>
                <w:sz w:val="24"/>
              </w:rPr>
              <w:t xml:space="preserve"> </w:t>
            </w:r>
            <w:r w:rsidRPr="00FB1262">
              <w:rPr>
                <w:color w:val="000000"/>
                <w:sz w:val="24"/>
              </w:rPr>
              <w:t>«</w:t>
            </w:r>
            <w:proofErr w:type="spellStart"/>
            <w:r w:rsidRPr="00FB1262">
              <w:rPr>
                <w:color w:val="000000"/>
                <w:sz w:val="24"/>
              </w:rPr>
              <w:t>Закулисье</w:t>
            </w:r>
            <w:proofErr w:type="spellEnd"/>
            <w:r w:rsidRPr="00FB1262">
              <w:rPr>
                <w:color w:val="000000"/>
                <w:sz w:val="24"/>
              </w:rPr>
              <w:t>»</w:t>
            </w:r>
          </w:p>
        </w:tc>
        <w:tc>
          <w:tcPr>
            <w:tcW w:w="2376" w:type="dxa"/>
          </w:tcPr>
          <w:p w:rsidR="0061089C" w:rsidRPr="007148F6" w:rsidRDefault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7-9</w:t>
            </w:r>
          </w:p>
        </w:tc>
      </w:tr>
      <w:tr w:rsidR="007148F6" w:rsidRPr="00020668">
        <w:tc>
          <w:tcPr>
            <w:tcW w:w="7621" w:type="dxa"/>
          </w:tcPr>
          <w:p w:rsidR="0061089C" w:rsidRPr="00FB1262" w:rsidRDefault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proofErr w:type="spellStart"/>
            <w:r w:rsidRPr="00FB1262">
              <w:rPr>
                <w:color w:val="000000"/>
                <w:sz w:val="24"/>
              </w:rPr>
              <w:t>Программа</w:t>
            </w:r>
            <w:proofErr w:type="spellEnd"/>
            <w:r w:rsidRPr="00FB1262">
              <w:rPr>
                <w:color w:val="000000"/>
                <w:sz w:val="24"/>
              </w:rPr>
              <w:t xml:space="preserve"> «</w:t>
            </w:r>
            <w:proofErr w:type="spellStart"/>
            <w:r w:rsidRPr="00FB1262">
              <w:rPr>
                <w:color w:val="000000"/>
                <w:sz w:val="24"/>
              </w:rPr>
              <w:t>Творческая</w:t>
            </w:r>
            <w:proofErr w:type="spellEnd"/>
            <w:r w:rsidRPr="00FB1262">
              <w:rPr>
                <w:color w:val="000000"/>
                <w:sz w:val="24"/>
              </w:rPr>
              <w:t xml:space="preserve"> </w:t>
            </w:r>
            <w:proofErr w:type="spellStart"/>
            <w:r w:rsidRPr="00FB1262">
              <w:rPr>
                <w:color w:val="000000"/>
                <w:sz w:val="24"/>
              </w:rPr>
              <w:t>мастерская</w:t>
            </w:r>
            <w:proofErr w:type="spellEnd"/>
            <w:r w:rsidRPr="00FB1262">
              <w:rPr>
                <w:color w:val="000000"/>
                <w:sz w:val="24"/>
              </w:rPr>
              <w:t>»</w:t>
            </w:r>
          </w:p>
        </w:tc>
        <w:tc>
          <w:tcPr>
            <w:tcW w:w="2376" w:type="dxa"/>
          </w:tcPr>
          <w:p w:rsidR="0061089C" w:rsidRPr="007148F6" w:rsidRDefault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  <w:tr w:rsidR="007148F6" w:rsidRPr="00BB07CF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среднего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общего образования</w:t>
            </w:r>
          </w:p>
        </w:tc>
      </w:tr>
      <w:tr w:rsidR="00FB1262" w:rsidRPr="00020668">
        <w:tc>
          <w:tcPr>
            <w:tcW w:w="7621" w:type="dxa"/>
          </w:tcPr>
          <w:p w:rsidR="00FB1262" w:rsidRPr="00FB1262" w:rsidRDefault="00FB1262" w:rsidP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proofErr w:type="spellStart"/>
            <w:r w:rsidRPr="00FB1262">
              <w:rPr>
                <w:sz w:val="24"/>
              </w:rPr>
              <w:t>Художественно-театральная</w:t>
            </w:r>
            <w:proofErr w:type="spellEnd"/>
            <w:r w:rsidRPr="00FB1262">
              <w:rPr>
                <w:sz w:val="24"/>
              </w:rPr>
              <w:t xml:space="preserve"> </w:t>
            </w:r>
            <w:proofErr w:type="spellStart"/>
            <w:r w:rsidRPr="00FB1262">
              <w:rPr>
                <w:sz w:val="24"/>
              </w:rPr>
              <w:t>студия</w:t>
            </w:r>
            <w:proofErr w:type="spellEnd"/>
            <w:r w:rsidRPr="00FB1262">
              <w:rPr>
                <w:sz w:val="24"/>
              </w:rPr>
              <w:t xml:space="preserve"> </w:t>
            </w:r>
            <w:r w:rsidRPr="00FB1262">
              <w:rPr>
                <w:color w:val="000000"/>
                <w:sz w:val="24"/>
              </w:rPr>
              <w:t>«</w:t>
            </w:r>
            <w:proofErr w:type="spellStart"/>
            <w:r w:rsidRPr="00FB1262">
              <w:rPr>
                <w:color w:val="000000"/>
                <w:sz w:val="24"/>
              </w:rPr>
              <w:t>Закулисье</w:t>
            </w:r>
            <w:proofErr w:type="spellEnd"/>
            <w:r w:rsidRPr="00FB1262">
              <w:rPr>
                <w:color w:val="000000"/>
                <w:sz w:val="24"/>
              </w:rPr>
              <w:t>»</w:t>
            </w:r>
          </w:p>
        </w:tc>
        <w:tc>
          <w:tcPr>
            <w:tcW w:w="2376" w:type="dxa"/>
          </w:tcPr>
          <w:p w:rsidR="00FB1262" w:rsidRPr="007148F6" w:rsidRDefault="00FB1262" w:rsidP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10-11</w:t>
            </w:r>
          </w:p>
        </w:tc>
      </w:tr>
      <w:tr w:rsidR="00FB1262" w:rsidRPr="00020668">
        <w:tc>
          <w:tcPr>
            <w:tcW w:w="7621" w:type="dxa"/>
          </w:tcPr>
          <w:p w:rsidR="00FB1262" w:rsidRPr="00FB1262" w:rsidRDefault="00FB1262" w:rsidP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proofErr w:type="spellStart"/>
            <w:r w:rsidRPr="00FB1262">
              <w:rPr>
                <w:color w:val="000000"/>
                <w:sz w:val="24"/>
              </w:rPr>
              <w:t>Программа</w:t>
            </w:r>
            <w:proofErr w:type="spellEnd"/>
            <w:r w:rsidRPr="00FB1262">
              <w:rPr>
                <w:color w:val="000000"/>
                <w:sz w:val="24"/>
              </w:rPr>
              <w:t xml:space="preserve"> «</w:t>
            </w:r>
            <w:proofErr w:type="spellStart"/>
            <w:r w:rsidRPr="00FB1262">
              <w:rPr>
                <w:color w:val="000000"/>
                <w:sz w:val="24"/>
              </w:rPr>
              <w:t>Творческая</w:t>
            </w:r>
            <w:proofErr w:type="spellEnd"/>
            <w:r w:rsidRPr="00FB1262">
              <w:rPr>
                <w:color w:val="000000"/>
                <w:sz w:val="24"/>
              </w:rPr>
              <w:t xml:space="preserve"> </w:t>
            </w:r>
            <w:proofErr w:type="spellStart"/>
            <w:r w:rsidRPr="00FB1262">
              <w:rPr>
                <w:color w:val="000000"/>
                <w:sz w:val="24"/>
              </w:rPr>
              <w:t>мастерская</w:t>
            </w:r>
            <w:proofErr w:type="spellEnd"/>
            <w:r w:rsidRPr="00FB1262">
              <w:rPr>
                <w:color w:val="000000"/>
                <w:sz w:val="24"/>
              </w:rPr>
              <w:t>»</w:t>
            </w:r>
          </w:p>
        </w:tc>
        <w:tc>
          <w:tcPr>
            <w:tcW w:w="2376" w:type="dxa"/>
          </w:tcPr>
          <w:p w:rsidR="00FB1262" w:rsidRPr="007148F6" w:rsidRDefault="00FB1262" w:rsidP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10-11</w:t>
            </w: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Style w:val="CharAttribute3"/>
          <w:rFonts w:hAnsi="Times New Roman"/>
          <w:sz w:val="24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общение.</w:t>
      </w:r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7148F6">
        <w:rPr>
          <w:sz w:val="24"/>
          <w:lang w:val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</w:t>
      </w:r>
      <w:r w:rsidRPr="007148F6">
        <w:rPr>
          <w:sz w:val="24"/>
          <w:lang w:val="ru-RU"/>
        </w:rPr>
        <w:lastRenderedPageBreak/>
        <w:t xml:space="preserve">собственное, терпимо относиться к </w:t>
      </w:r>
      <w:r w:rsidRPr="007148F6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начального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образования</w:t>
            </w:r>
          </w:p>
        </w:tc>
      </w:tr>
      <w:tr w:rsidR="006B07B1" w:rsidRPr="006B07B1">
        <w:tc>
          <w:tcPr>
            <w:tcW w:w="7621" w:type="dxa"/>
          </w:tcPr>
          <w:p w:rsidR="006B07B1" w:rsidRPr="006B07B1" w:rsidRDefault="006B07B1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6B07B1">
              <w:rPr>
                <w:sz w:val="24"/>
                <w:lang w:val="ru-RU"/>
              </w:rPr>
              <w:t>Курс внеурочной деятельности «Школа вежливых наук»</w:t>
            </w:r>
          </w:p>
        </w:tc>
        <w:tc>
          <w:tcPr>
            <w:tcW w:w="2376" w:type="dxa"/>
          </w:tcPr>
          <w:p w:rsidR="006B07B1" w:rsidRPr="007148F6" w:rsidRDefault="006B07B1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 классы</w:t>
            </w:r>
          </w:p>
        </w:tc>
      </w:tr>
      <w:tr w:rsidR="006B07B1" w:rsidRPr="006B07B1">
        <w:tc>
          <w:tcPr>
            <w:tcW w:w="7621" w:type="dxa"/>
          </w:tcPr>
          <w:p w:rsidR="006B07B1" w:rsidRPr="006B07B1" w:rsidRDefault="006B07B1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6B07B1">
              <w:rPr>
                <w:sz w:val="24"/>
                <w:lang w:val="ru-RU"/>
              </w:rPr>
              <w:t>Курс внеурочной деятельности «Школа добрых дел»</w:t>
            </w:r>
          </w:p>
        </w:tc>
        <w:tc>
          <w:tcPr>
            <w:tcW w:w="2376" w:type="dxa"/>
          </w:tcPr>
          <w:p w:rsidR="006B07B1" w:rsidRPr="007148F6" w:rsidRDefault="006B07B1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2 классы</w:t>
            </w:r>
          </w:p>
        </w:tc>
      </w:tr>
      <w:tr w:rsidR="00BD667F" w:rsidRPr="006B07B1">
        <w:tc>
          <w:tcPr>
            <w:tcW w:w="7621" w:type="dxa"/>
          </w:tcPr>
          <w:p w:rsidR="00BD667F" w:rsidRPr="00BD667F" w:rsidRDefault="00BD667F" w:rsidP="006B07B1">
            <w:pPr>
              <w:tabs>
                <w:tab w:val="left" w:pos="1310"/>
              </w:tabs>
              <w:rPr>
                <w:sz w:val="24"/>
                <w:lang w:val="ru-RU"/>
              </w:rPr>
            </w:pPr>
            <w:proofErr w:type="spellStart"/>
            <w:r w:rsidRPr="00BD667F">
              <w:rPr>
                <w:sz w:val="24"/>
              </w:rPr>
              <w:t>Азбука</w:t>
            </w:r>
            <w:proofErr w:type="spellEnd"/>
            <w:r w:rsidRPr="00BD667F">
              <w:rPr>
                <w:sz w:val="24"/>
              </w:rPr>
              <w:t xml:space="preserve"> </w:t>
            </w:r>
            <w:proofErr w:type="spellStart"/>
            <w:r w:rsidRPr="00BD667F"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2376" w:type="dxa"/>
          </w:tcPr>
          <w:p w:rsidR="00BD667F" w:rsidRDefault="00BD667F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1-4 классы</w:t>
            </w:r>
          </w:p>
        </w:tc>
      </w:tr>
      <w:tr w:rsidR="006B07B1" w:rsidRPr="00BB07CF">
        <w:tc>
          <w:tcPr>
            <w:tcW w:w="9997" w:type="dxa"/>
            <w:gridSpan w:val="2"/>
          </w:tcPr>
          <w:p w:rsidR="006B07B1" w:rsidRPr="007148F6" w:rsidRDefault="006B07B1" w:rsidP="006B07B1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6B07B1" w:rsidRPr="007148F6">
        <w:tc>
          <w:tcPr>
            <w:tcW w:w="7621" w:type="dxa"/>
          </w:tcPr>
          <w:p w:rsidR="006B07B1" w:rsidRPr="007148F6" w:rsidRDefault="006B07B1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Основы финансовой грамотности</w:t>
            </w:r>
          </w:p>
        </w:tc>
        <w:tc>
          <w:tcPr>
            <w:tcW w:w="2376" w:type="dxa"/>
          </w:tcPr>
          <w:p w:rsidR="006B07B1" w:rsidRPr="007148F6" w:rsidRDefault="006B07B1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5-6</w:t>
            </w:r>
          </w:p>
        </w:tc>
      </w:tr>
      <w:tr w:rsidR="00BD667F" w:rsidRPr="007148F6">
        <w:tc>
          <w:tcPr>
            <w:tcW w:w="7621" w:type="dxa"/>
          </w:tcPr>
          <w:p w:rsidR="00BD667F" w:rsidRPr="007148F6" w:rsidRDefault="00BD667F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Гиды-переводчики</w:t>
            </w:r>
          </w:p>
        </w:tc>
        <w:tc>
          <w:tcPr>
            <w:tcW w:w="2376" w:type="dxa"/>
          </w:tcPr>
          <w:p w:rsidR="00BD667F" w:rsidRPr="007148F6" w:rsidRDefault="00BD667F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  <w:tr w:rsidR="006B07B1" w:rsidRPr="00BB07CF">
        <w:tc>
          <w:tcPr>
            <w:tcW w:w="9997" w:type="dxa"/>
            <w:gridSpan w:val="2"/>
          </w:tcPr>
          <w:p w:rsidR="006B07B1" w:rsidRPr="007148F6" w:rsidRDefault="006B07B1" w:rsidP="006B07B1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среднего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общего образования</w:t>
            </w:r>
          </w:p>
        </w:tc>
      </w:tr>
      <w:tr w:rsidR="006B07B1" w:rsidRPr="007148F6">
        <w:tc>
          <w:tcPr>
            <w:tcW w:w="7621" w:type="dxa"/>
          </w:tcPr>
          <w:p w:rsidR="006B07B1" w:rsidRPr="007148F6" w:rsidRDefault="00FB1262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Основы финансовой грамотности</w:t>
            </w:r>
          </w:p>
        </w:tc>
        <w:tc>
          <w:tcPr>
            <w:tcW w:w="2376" w:type="dxa"/>
          </w:tcPr>
          <w:p w:rsidR="006B07B1" w:rsidRPr="007148F6" w:rsidRDefault="00FB1262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10-11</w:t>
            </w:r>
          </w:p>
        </w:tc>
      </w:tr>
      <w:tr w:rsidR="00BD667F" w:rsidRPr="007148F6">
        <w:tc>
          <w:tcPr>
            <w:tcW w:w="7621" w:type="dxa"/>
          </w:tcPr>
          <w:p w:rsidR="00BD667F" w:rsidRPr="007148F6" w:rsidRDefault="00BD667F" w:rsidP="00BD667F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Гиды-переводчики</w:t>
            </w:r>
          </w:p>
        </w:tc>
        <w:tc>
          <w:tcPr>
            <w:tcW w:w="2376" w:type="dxa"/>
          </w:tcPr>
          <w:p w:rsidR="00BD667F" w:rsidRDefault="00BD667F" w:rsidP="00BD667F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10-11</w:t>
            </w: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7148F6">
        <w:rPr>
          <w:sz w:val="24"/>
          <w:lang w:val="ru-RU"/>
        </w:rPr>
        <w:t xml:space="preserve">Курсы внеурочной деятельности, направленные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начального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984242" w:rsidP="0098424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Общая физическая подготовка</w:t>
            </w:r>
          </w:p>
        </w:tc>
        <w:tc>
          <w:tcPr>
            <w:tcW w:w="2376" w:type="dxa"/>
          </w:tcPr>
          <w:p w:rsidR="0061089C" w:rsidRPr="007148F6" w:rsidRDefault="00FB126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2-4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98424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Вольная борьба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1-4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98424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Футбол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1-4</w:t>
            </w:r>
          </w:p>
        </w:tc>
      </w:tr>
      <w:tr w:rsidR="00A571BB" w:rsidRPr="007148F6">
        <w:tc>
          <w:tcPr>
            <w:tcW w:w="7621" w:type="dxa"/>
          </w:tcPr>
          <w:p w:rsidR="00A571BB" w:rsidRDefault="00A571BB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Баскетбол</w:t>
            </w:r>
          </w:p>
        </w:tc>
        <w:tc>
          <w:tcPr>
            <w:tcW w:w="2376" w:type="dxa"/>
          </w:tcPr>
          <w:p w:rsidR="00A571BB" w:rsidRPr="007148F6" w:rsidRDefault="00A571BB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1-3</w:t>
            </w:r>
          </w:p>
        </w:tc>
      </w:tr>
      <w:tr w:rsidR="007148F6" w:rsidRPr="00BB07CF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Волейбол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5-8</w:t>
            </w:r>
          </w:p>
        </w:tc>
      </w:tr>
      <w:tr w:rsidR="00984242" w:rsidRPr="007148F6">
        <w:tc>
          <w:tcPr>
            <w:tcW w:w="7621" w:type="dxa"/>
          </w:tcPr>
          <w:p w:rsidR="00984242" w:rsidRPr="007148F6" w:rsidRDefault="0098424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Вольная борьба</w:t>
            </w:r>
          </w:p>
        </w:tc>
        <w:tc>
          <w:tcPr>
            <w:tcW w:w="2376" w:type="dxa"/>
          </w:tcPr>
          <w:p w:rsidR="00984242" w:rsidRPr="007148F6" w:rsidRDefault="0098424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5-7</w:t>
            </w:r>
          </w:p>
        </w:tc>
      </w:tr>
      <w:tr w:rsidR="00984242" w:rsidRPr="007148F6">
        <w:tc>
          <w:tcPr>
            <w:tcW w:w="7621" w:type="dxa"/>
          </w:tcPr>
          <w:p w:rsidR="00984242" w:rsidRPr="007148F6" w:rsidRDefault="00984242" w:rsidP="0098424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Шахматный кружок</w:t>
            </w: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</w:t>
            </w:r>
          </w:p>
        </w:tc>
        <w:tc>
          <w:tcPr>
            <w:tcW w:w="2376" w:type="dxa"/>
          </w:tcPr>
          <w:p w:rsidR="00984242" w:rsidRPr="007148F6" w:rsidRDefault="00984242" w:rsidP="0098424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7-9</w:t>
            </w:r>
          </w:p>
        </w:tc>
      </w:tr>
      <w:tr w:rsidR="00984242" w:rsidRPr="00BB07CF">
        <w:tc>
          <w:tcPr>
            <w:tcW w:w="9997" w:type="dxa"/>
            <w:gridSpan w:val="2"/>
          </w:tcPr>
          <w:p w:rsidR="00984242" w:rsidRPr="007148F6" w:rsidRDefault="00984242" w:rsidP="00984242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среднего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общего образования</w:t>
            </w:r>
          </w:p>
        </w:tc>
      </w:tr>
      <w:tr w:rsidR="006B07B1" w:rsidRPr="007148F6">
        <w:tc>
          <w:tcPr>
            <w:tcW w:w="7621" w:type="dxa"/>
          </w:tcPr>
          <w:p w:rsidR="006B07B1" w:rsidRPr="007148F6" w:rsidRDefault="006B07B1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Волейбол</w:t>
            </w:r>
          </w:p>
        </w:tc>
        <w:tc>
          <w:tcPr>
            <w:tcW w:w="2376" w:type="dxa"/>
          </w:tcPr>
          <w:p w:rsidR="006B07B1" w:rsidRPr="007148F6" w:rsidRDefault="006B07B1" w:rsidP="006B07B1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 xml:space="preserve">Трудовая деятельность. </w:t>
      </w:r>
      <w:r w:rsidRPr="007148F6">
        <w:rPr>
          <w:sz w:val="24"/>
          <w:lang w:val="ru-RU"/>
        </w:rPr>
        <w:t xml:space="preserve">Курсы внеурочной деятельности, направленные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начального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A571BB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Основы программирования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4 </w:t>
            </w:r>
          </w:p>
        </w:tc>
      </w:tr>
      <w:tr w:rsidR="007148F6" w:rsidRPr="00BB07CF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BD667F" w:rsidRDefault="00BD667F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proofErr w:type="spellStart"/>
            <w:r w:rsidRPr="00BD667F">
              <w:rPr>
                <w:sz w:val="24"/>
                <w:shd w:val="clear" w:color="auto" w:fill="F8F8F8"/>
              </w:rPr>
              <w:t>Компьютерная</w:t>
            </w:r>
            <w:proofErr w:type="spellEnd"/>
            <w:r w:rsidRPr="00BD667F">
              <w:rPr>
                <w:sz w:val="24"/>
                <w:shd w:val="clear" w:color="auto" w:fill="F8F8F8"/>
              </w:rPr>
              <w:t xml:space="preserve"> </w:t>
            </w:r>
            <w:proofErr w:type="spellStart"/>
            <w:r w:rsidRPr="00BD667F">
              <w:rPr>
                <w:sz w:val="24"/>
                <w:shd w:val="clear" w:color="auto" w:fill="F8F8F8"/>
              </w:rPr>
              <w:t>графика</w:t>
            </w:r>
            <w:proofErr w:type="spellEnd"/>
          </w:p>
        </w:tc>
        <w:tc>
          <w:tcPr>
            <w:tcW w:w="2376" w:type="dxa"/>
          </w:tcPr>
          <w:p w:rsidR="0061089C" w:rsidRPr="007148F6" w:rsidRDefault="00BD667F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Дружина юных пожарных</w:t>
            </w:r>
          </w:p>
        </w:tc>
        <w:tc>
          <w:tcPr>
            <w:tcW w:w="2376" w:type="dxa"/>
          </w:tcPr>
          <w:p w:rsidR="0061089C" w:rsidRPr="007148F6" w:rsidRDefault="00984242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8-9</w:t>
            </w:r>
          </w:p>
        </w:tc>
      </w:tr>
      <w:tr w:rsidR="007148F6" w:rsidRPr="00BB07CF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на </w:t>
            </w:r>
            <w:proofErr w:type="gramStart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уровне  среднего</w:t>
            </w:r>
            <w:proofErr w:type="gramEnd"/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</w:t>
      </w: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>3</w:t>
      </w:r>
      <w:r w:rsidRPr="007148F6">
        <w:rPr>
          <w:b/>
          <w:w w:val="0"/>
          <w:sz w:val="24"/>
          <w:lang w:val="ru-RU"/>
        </w:rPr>
        <w:t>.4. Модуль «Школьный урок»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7148F6">
        <w:rPr>
          <w:i/>
          <w:sz w:val="24"/>
          <w:lang w:val="ru-RU"/>
        </w:rPr>
        <w:t>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7148F6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148F6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организация предметных образовательных событий: предметных олимпиад, конкурсов, </w:t>
      </w:r>
      <w:proofErr w:type="gramStart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интеллектуальных  игр</w:t>
      </w:r>
      <w:proofErr w:type="gramEnd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научно-практических конференций, дискуссионных площадок с целью развития познавательной и творческой 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использование ИКТ и </w:t>
      </w:r>
      <w:proofErr w:type="gramStart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дистанционных  образовательных</w:t>
      </w:r>
      <w:proofErr w:type="gramEnd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технологий обучения: программы – тренажеры, тесты, зачеты в электронных приложениях, мультимедийные презентации, научно-популярные передачи, фильмы, обучающие сайты, уроки-онлайн, </w:t>
      </w:r>
      <w:proofErr w:type="spellStart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видеолекции</w:t>
      </w:r>
      <w:proofErr w:type="spellEnd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онлайн-конференции и др.</w:t>
      </w: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jc w:val="center"/>
        <w:rPr>
          <w:b/>
          <w:iCs/>
          <w:w w:val="0"/>
          <w:sz w:val="24"/>
          <w:lang w:val="ru-RU"/>
        </w:rPr>
      </w:pPr>
      <w:r w:rsidRPr="007148F6">
        <w:rPr>
          <w:rFonts w:ascii="Arial" w:hAnsi="Arial" w:cs="Arial"/>
          <w:b/>
          <w:iCs/>
          <w:w w:val="0"/>
          <w:sz w:val="24"/>
          <w:lang w:val="ru-RU"/>
        </w:rPr>
        <w:t>3</w:t>
      </w:r>
      <w:r w:rsidRPr="007148F6">
        <w:rPr>
          <w:b/>
          <w:iCs/>
          <w:w w:val="0"/>
          <w:sz w:val="24"/>
          <w:lang w:val="ru-RU"/>
        </w:rPr>
        <w:t>.5. Модуль «Самоуправление»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7148F6">
        <w:rPr>
          <w:sz w:val="24"/>
          <w:lang w:val="ru-RU"/>
        </w:rPr>
        <w:t xml:space="preserve">самоуправления в </w:t>
      </w:r>
      <w:r w:rsidR="00687F09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1089C" w:rsidRPr="007148F6" w:rsidRDefault="0061089C" w:rsidP="00172E02">
      <w:pPr>
        <w:adjustRightInd w:val="0"/>
        <w:ind w:right="-1"/>
        <w:rPr>
          <w:rFonts w:ascii="Arial" w:hAnsi="Arial" w:cs="Arial"/>
          <w:sz w:val="24"/>
          <w:lang w:val="ru-RU"/>
        </w:rPr>
      </w:pPr>
      <w:r w:rsidRPr="007148F6">
        <w:rPr>
          <w:sz w:val="24"/>
          <w:lang w:val="ru-RU"/>
        </w:rPr>
        <w:t xml:space="preserve">Детское самоуправление в </w:t>
      </w:r>
      <w:r w:rsidR="00687F09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осуществляется следующим образом</w:t>
      </w:r>
      <w:r w:rsidRPr="007148F6">
        <w:rPr>
          <w:rFonts w:ascii="Arial" w:hAnsi="Arial" w:cs="Arial"/>
          <w:sz w:val="24"/>
          <w:lang w:val="ru-RU"/>
        </w:rPr>
        <w:t>:</w:t>
      </w:r>
    </w:p>
    <w:p w:rsidR="0061089C" w:rsidRPr="007148F6" w:rsidRDefault="0061089C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  <w:r w:rsidRPr="007148F6">
        <w:rPr>
          <w:rFonts w:ascii="Arial" w:hAnsi="Arial" w:cs="Arial"/>
          <w:b/>
          <w:i/>
          <w:sz w:val="24"/>
          <w:lang w:val="ru-RU"/>
        </w:rPr>
        <w:t xml:space="preserve">На уровне </w:t>
      </w:r>
      <w:r w:rsidR="00687F09">
        <w:rPr>
          <w:rFonts w:ascii="Arial" w:hAnsi="Arial" w:cs="Arial"/>
          <w:b/>
          <w:i/>
          <w:sz w:val="24"/>
          <w:lang w:val="ru-RU"/>
        </w:rPr>
        <w:t>школы</w:t>
      </w:r>
      <w:r w:rsidRPr="007148F6">
        <w:rPr>
          <w:rFonts w:ascii="Arial" w:hAnsi="Arial" w:cs="Arial"/>
          <w:b/>
          <w:i/>
          <w:sz w:val="24"/>
          <w:lang w:val="ru-RU"/>
        </w:rPr>
        <w:t>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через деятельность </w:t>
      </w:r>
      <w:r w:rsidR="00931A01">
        <w:rPr>
          <w:rFonts w:ascii="Times New Roman"/>
          <w:sz w:val="24"/>
          <w:szCs w:val="24"/>
          <w:lang w:val="ru-RU"/>
        </w:rPr>
        <w:t xml:space="preserve">выборного </w:t>
      </w:r>
      <w:r w:rsidRPr="007148F6">
        <w:rPr>
          <w:rFonts w:ascii="Times New Roman"/>
          <w:sz w:val="24"/>
          <w:szCs w:val="24"/>
          <w:lang w:val="ru-RU"/>
        </w:rPr>
        <w:t>Совет</w:t>
      </w:r>
      <w:r w:rsidR="00931A01">
        <w:rPr>
          <w:rFonts w:ascii="Times New Roman"/>
          <w:sz w:val="24"/>
          <w:szCs w:val="24"/>
          <w:lang w:val="ru-RU"/>
        </w:rPr>
        <w:t>а старшеклассников</w:t>
      </w:r>
      <w:r w:rsidR="00172E02">
        <w:rPr>
          <w:rFonts w:ascii="Times New Roman"/>
          <w:sz w:val="24"/>
          <w:szCs w:val="24"/>
          <w:lang w:val="ru-RU"/>
        </w:rPr>
        <w:t xml:space="preserve">, </w:t>
      </w:r>
      <w:r w:rsidRPr="007148F6">
        <w:rPr>
          <w:rFonts w:ascii="Times New Roman"/>
          <w:sz w:val="24"/>
          <w:szCs w:val="24"/>
          <w:lang w:val="ru-RU"/>
        </w:rPr>
        <w:t>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деятельность Совета </w:t>
      </w:r>
      <w:r w:rsidR="00931A01">
        <w:rPr>
          <w:rFonts w:ascii="Times New Roman"/>
          <w:iCs/>
          <w:sz w:val="24"/>
          <w:szCs w:val="24"/>
          <w:lang w:val="ru-RU"/>
        </w:rPr>
        <w:t xml:space="preserve">старост, </w:t>
      </w:r>
      <w:r w:rsidRPr="007148F6">
        <w:rPr>
          <w:rFonts w:ascii="Times New Roman"/>
          <w:iCs/>
          <w:sz w:val="24"/>
          <w:szCs w:val="24"/>
          <w:lang w:val="ru-RU"/>
        </w:rPr>
        <w:t xml:space="preserve">объединяющего </w:t>
      </w:r>
      <w:r w:rsidR="00931A01">
        <w:rPr>
          <w:rFonts w:ascii="Times New Roman"/>
          <w:iCs/>
          <w:sz w:val="24"/>
          <w:szCs w:val="24"/>
          <w:lang w:val="ru-RU"/>
        </w:rPr>
        <w:t xml:space="preserve">старост </w:t>
      </w:r>
      <w:r w:rsidRPr="007148F6">
        <w:rPr>
          <w:rFonts w:ascii="Times New Roman"/>
          <w:iCs/>
          <w:sz w:val="24"/>
          <w:szCs w:val="24"/>
          <w:lang w:val="ru-RU"/>
        </w:rPr>
        <w:t>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lastRenderedPageBreak/>
        <w:t>через</w:t>
      </w:r>
      <w:r w:rsidR="00931A01">
        <w:rPr>
          <w:rFonts w:ascii="Times New Roman"/>
          <w:sz w:val="24"/>
          <w:szCs w:val="24"/>
          <w:lang w:val="ru-RU"/>
        </w:rPr>
        <w:t xml:space="preserve"> работу постоянно действующего школьного актива, </w:t>
      </w:r>
      <w:r w:rsidRPr="007148F6">
        <w:rPr>
          <w:rFonts w:ascii="Times New Roman"/>
          <w:sz w:val="24"/>
          <w:szCs w:val="24"/>
          <w:lang w:val="ru-RU"/>
        </w:rPr>
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флешмобов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и т.п.);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деятельность </w:t>
      </w:r>
      <w:r w:rsidR="004215A8">
        <w:rPr>
          <w:rFonts w:ascii="Times New Roman"/>
          <w:iCs/>
          <w:sz w:val="24"/>
          <w:szCs w:val="24"/>
          <w:lang w:val="ru-RU"/>
        </w:rPr>
        <w:t>творческих советов (объединение «Творческая мастерская»</w:t>
      </w:r>
      <w:proofErr w:type="gramStart"/>
      <w:r w:rsidR="004215A8">
        <w:rPr>
          <w:rFonts w:ascii="Times New Roman"/>
          <w:iCs/>
          <w:sz w:val="24"/>
          <w:szCs w:val="24"/>
          <w:lang w:val="ru-RU"/>
        </w:rPr>
        <w:t xml:space="preserve">), </w:t>
      </w:r>
      <w:r w:rsidRPr="007148F6">
        <w:rPr>
          <w:rFonts w:ascii="Times New Roman"/>
          <w:iCs/>
          <w:sz w:val="24"/>
          <w:szCs w:val="24"/>
          <w:lang w:val="ru-RU"/>
        </w:rPr>
        <w:t xml:space="preserve"> отвечающих</w:t>
      </w:r>
      <w:proofErr w:type="gramEnd"/>
      <w:r w:rsidRPr="007148F6">
        <w:rPr>
          <w:rFonts w:ascii="Times New Roman"/>
          <w:iCs/>
          <w:sz w:val="24"/>
          <w:szCs w:val="24"/>
          <w:lang w:val="ru-RU"/>
        </w:rPr>
        <w:t xml:space="preserve"> за проведение тех или иных конкретных мероприятий, праздников, вечеров, акций и т.п.;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деятельность созданной из наиболее авторитетных старшеклассников, прошедших обучение по программе «Школьная служба примирения» и курируемой школьным психологом группы по урегулированию конфликтных ситуаций в </w:t>
      </w:r>
      <w:r w:rsidR="00687F09">
        <w:rPr>
          <w:rFonts w:ascii="Times New Roman"/>
          <w:iCs/>
          <w:sz w:val="24"/>
          <w:szCs w:val="24"/>
          <w:lang w:val="ru-RU"/>
        </w:rPr>
        <w:t>школы</w:t>
      </w:r>
      <w:r w:rsidRPr="007148F6">
        <w:rPr>
          <w:rFonts w:ascii="Arial" w:hAnsi="Arial" w:cs="Arial"/>
          <w:iCs/>
          <w:sz w:val="24"/>
          <w:szCs w:val="24"/>
          <w:lang w:val="ru-RU"/>
        </w:rPr>
        <w:t xml:space="preserve">. </w:t>
      </w:r>
    </w:p>
    <w:p w:rsidR="00931A01" w:rsidRDefault="00931A01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Fonts w:ascii="Arial" w:hAnsi="Arial" w:cs="Arial"/>
          <w:bCs/>
          <w:i/>
          <w:sz w:val="24"/>
          <w:lang w:val="ru-RU"/>
        </w:rPr>
      </w:pPr>
      <w:r w:rsidRPr="007148F6">
        <w:rPr>
          <w:rFonts w:ascii="Arial" w:hAnsi="Arial" w:cs="Arial"/>
          <w:b/>
          <w:i/>
          <w:sz w:val="24"/>
          <w:lang w:val="ru-RU"/>
        </w:rPr>
        <w:t>На уровне классов</w:t>
      </w:r>
      <w:r w:rsidRPr="007148F6">
        <w:rPr>
          <w:rFonts w:ascii="Arial" w:hAnsi="Arial" w:cs="Arial"/>
          <w:bCs/>
          <w:i/>
          <w:sz w:val="24"/>
          <w:lang w:val="ru-RU"/>
        </w:rPr>
        <w:t>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7148F6">
        <w:rPr>
          <w:rFonts w:ascii="Times New Roman"/>
          <w:sz w:val="24"/>
          <w:szCs w:val="24"/>
          <w:lang w:val="ru-RU"/>
        </w:rPr>
        <w:t>деятельность выборных по инициативе и предложениям учащихся класса лидеров</w:t>
      </w:r>
      <w:r w:rsidR="004215A8">
        <w:rPr>
          <w:rFonts w:ascii="Times New Roman"/>
          <w:sz w:val="24"/>
          <w:szCs w:val="24"/>
          <w:lang w:val="ru-RU"/>
        </w:rPr>
        <w:t xml:space="preserve"> (старост)</w:t>
      </w:r>
      <w:r w:rsidRPr="007148F6">
        <w:rPr>
          <w:rFonts w:ascii="Times New Roman"/>
          <w:sz w:val="24"/>
          <w:szCs w:val="24"/>
          <w:lang w:val="ru-RU"/>
        </w:rPr>
        <w:t xml:space="preserve">, представляющих интересы класса в общешкольных делах и призванных координировать его работу с работой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о</w:t>
      </w:r>
      <w:r w:rsidR="004215A8">
        <w:rPr>
          <w:rFonts w:ascii="Times New Roman"/>
          <w:sz w:val="24"/>
          <w:szCs w:val="24"/>
          <w:lang w:val="ru-RU"/>
        </w:rPr>
        <w:t>общешкольных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органов самоуправления и классных руководителей;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</w:t>
      </w:r>
      <w:r w:rsidR="004215A8">
        <w:rPr>
          <w:rFonts w:ascii="Times New Roman"/>
          <w:iCs/>
          <w:sz w:val="24"/>
          <w:szCs w:val="24"/>
          <w:lang w:val="ru-RU"/>
        </w:rPr>
        <w:t>ные направления работы класса (</w:t>
      </w:r>
      <w:r w:rsidRPr="007148F6">
        <w:rPr>
          <w:rFonts w:ascii="Times New Roman"/>
          <w:iCs/>
          <w:sz w:val="24"/>
          <w:szCs w:val="24"/>
          <w:lang w:val="ru-RU"/>
        </w:rPr>
        <w:t>штаб спортивных дел, штаб творческих дел);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7148F6">
        <w:rPr>
          <w:rFonts w:ascii="Times New Roman" w:eastAsia="Calibri"/>
          <w:sz w:val="24"/>
          <w:szCs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61089C" w:rsidRPr="007148F6" w:rsidRDefault="0061089C">
      <w:pPr>
        <w:ind w:firstLine="567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  <w:r w:rsidRPr="007148F6">
        <w:rPr>
          <w:rFonts w:ascii="Arial" w:hAnsi="Arial" w:cs="Arial"/>
          <w:b/>
          <w:bCs/>
          <w:i/>
          <w:iCs/>
          <w:sz w:val="24"/>
          <w:lang w:val="ru-RU"/>
        </w:rPr>
        <w:t>На индивидуальном уровне:</w:t>
      </w:r>
      <w:r w:rsidRPr="007148F6"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7148F6">
        <w:rPr>
          <w:rFonts w:ascii="Times New Roman"/>
          <w:sz w:val="24"/>
          <w:szCs w:val="24"/>
          <w:lang w:val="ru-RU"/>
        </w:rPr>
        <w:t>вовлечение школьников в планирование, органи</w:t>
      </w:r>
      <w:r w:rsidR="004215A8">
        <w:rPr>
          <w:rFonts w:ascii="Times New Roman"/>
          <w:sz w:val="24"/>
          <w:szCs w:val="24"/>
          <w:lang w:val="ru-RU"/>
        </w:rPr>
        <w:t>зацию, проведение и анализ общешкольных</w:t>
      </w:r>
      <w:r w:rsidRPr="007148F6">
        <w:rPr>
          <w:rFonts w:ascii="Times New Roman"/>
          <w:sz w:val="24"/>
          <w:szCs w:val="24"/>
          <w:lang w:val="ru-RU"/>
        </w:rPr>
        <w:t xml:space="preserve"> и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дел;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1089C" w:rsidRPr="004215A8" w:rsidRDefault="0061089C" w:rsidP="004215A8">
      <w:pPr>
        <w:tabs>
          <w:tab w:val="left" w:pos="993"/>
          <w:tab w:val="left" w:pos="1310"/>
        </w:tabs>
        <w:ind w:left="567"/>
        <w:rPr>
          <w:rFonts w:ascii="Arial" w:hAnsi="Arial" w:cs="Arial"/>
          <w:iCs/>
          <w:sz w:val="24"/>
          <w:lang w:val="ru-RU"/>
        </w:rPr>
      </w:pPr>
    </w:p>
    <w:p w:rsidR="004215A8" w:rsidRDefault="0061089C" w:rsidP="004215A8">
      <w:pPr>
        <w:tabs>
          <w:tab w:val="left" w:pos="851"/>
        </w:tabs>
        <w:jc w:val="center"/>
        <w:rPr>
          <w:rFonts w:ascii="Arial" w:hAnsi="Arial" w:cs="Arial"/>
          <w:b/>
          <w:iCs/>
          <w:sz w:val="24"/>
          <w:lang w:val="ru-RU"/>
        </w:rPr>
      </w:pPr>
      <w:r w:rsidRPr="007148F6">
        <w:rPr>
          <w:rFonts w:ascii="Arial" w:hAnsi="Arial" w:cs="Arial"/>
          <w:b/>
          <w:iCs/>
          <w:sz w:val="24"/>
          <w:lang w:val="ru-RU"/>
        </w:rPr>
        <w:t xml:space="preserve">Модуль 3.6. </w:t>
      </w:r>
      <w:r w:rsidR="004215A8">
        <w:rPr>
          <w:rFonts w:ascii="Arial" w:hAnsi="Arial" w:cs="Arial"/>
          <w:b/>
          <w:iCs/>
          <w:sz w:val="24"/>
          <w:lang w:val="ru-RU"/>
        </w:rPr>
        <w:t>«Детские общественные объединения»</w:t>
      </w:r>
    </w:p>
    <w:p w:rsidR="00073385" w:rsidRPr="00390971" w:rsidRDefault="004215A8" w:rsidP="00390971">
      <w:pPr>
        <w:spacing w:line="255" w:lineRule="atLeast"/>
        <w:rPr>
          <w:szCs w:val="20"/>
          <w:lang w:val="ru-RU" w:eastAsia="ru-RU"/>
        </w:rPr>
      </w:pPr>
      <w:r>
        <w:rPr>
          <w:rFonts w:ascii="Arial" w:hAnsi="Arial" w:cs="Arial"/>
          <w:b/>
          <w:iCs/>
          <w:sz w:val="24"/>
          <w:lang w:val="ru-RU"/>
        </w:rPr>
        <w:tab/>
      </w:r>
      <w:r w:rsidRPr="004215A8">
        <w:rPr>
          <w:iCs/>
          <w:sz w:val="24"/>
          <w:lang w:val="ru-RU"/>
        </w:rPr>
        <w:t xml:space="preserve">Действующее на базе школы детское </w:t>
      </w:r>
      <w:r>
        <w:rPr>
          <w:iCs/>
          <w:sz w:val="24"/>
          <w:lang w:val="ru-RU"/>
        </w:rPr>
        <w:t xml:space="preserve">общественное объединение – это </w:t>
      </w:r>
      <w:r w:rsidR="00FF73A3">
        <w:rPr>
          <w:iCs/>
          <w:sz w:val="24"/>
          <w:lang w:val="ru-RU"/>
        </w:rPr>
        <w:t>добровольное</w:t>
      </w:r>
      <w:r>
        <w:rPr>
          <w:iCs/>
          <w:sz w:val="24"/>
          <w:lang w:val="ru-RU"/>
        </w:rPr>
        <w:t>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</w:t>
      </w:r>
      <w:r w:rsidR="00FF73A3">
        <w:rPr>
          <w:iCs/>
          <w:sz w:val="24"/>
          <w:lang w:val="ru-RU"/>
        </w:rPr>
        <w:t>, указанных в уставе общественного объединения. Его правовой основой считаетс</w:t>
      </w:r>
      <w:r w:rsidR="00390971">
        <w:rPr>
          <w:iCs/>
          <w:sz w:val="24"/>
          <w:lang w:val="ru-RU"/>
        </w:rPr>
        <w:t>я ФЗ от 19.05.1995 № 82-</w:t>
      </w:r>
      <w:proofErr w:type="gramStart"/>
      <w:r w:rsidR="00390971">
        <w:rPr>
          <w:iCs/>
          <w:sz w:val="24"/>
          <w:lang w:val="ru-RU"/>
        </w:rPr>
        <w:t xml:space="preserve">ФЗ </w:t>
      </w:r>
      <w:r w:rsidR="00FF73A3">
        <w:rPr>
          <w:iCs/>
          <w:sz w:val="24"/>
          <w:lang w:val="ru-RU"/>
        </w:rPr>
        <w:t xml:space="preserve"> </w:t>
      </w:r>
      <w:r w:rsidR="00073385" w:rsidRPr="00390971">
        <w:rPr>
          <w:szCs w:val="20"/>
          <w:lang w:val="ru-RU" w:eastAsia="ru-RU"/>
        </w:rPr>
        <w:t>(</w:t>
      </w:r>
      <w:proofErr w:type="gramEnd"/>
      <w:r w:rsidR="00073385" w:rsidRPr="00390971">
        <w:rPr>
          <w:sz w:val="24"/>
          <w:lang w:val="ru-RU" w:eastAsia="ru-RU"/>
        </w:rPr>
        <w:t>ст. 5). Воспитание в детском общественном объединении осуществляется через:</w:t>
      </w:r>
    </w:p>
    <w:p w:rsidR="00073385" w:rsidRPr="00390971" w:rsidRDefault="00073385" w:rsidP="00390971">
      <w:pPr>
        <w:widowControl/>
        <w:numPr>
          <w:ilvl w:val="0"/>
          <w:numId w:val="10"/>
        </w:numPr>
        <w:wordWrap/>
        <w:autoSpaceDE/>
        <w:autoSpaceDN/>
        <w:spacing w:line="255" w:lineRule="atLeast"/>
        <w:ind w:left="270"/>
        <w:rPr>
          <w:sz w:val="24"/>
          <w:lang w:val="ru-RU" w:eastAsia="ru-RU"/>
        </w:rPr>
      </w:pPr>
      <w:r w:rsidRPr="00390971">
        <w:rPr>
          <w:sz w:val="24"/>
          <w:lang w:val="ru-RU"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073385" w:rsidRPr="00390971" w:rsidRDefault="00073385" w:rsidP="00390971">
      <w:pPr>
        <w:widowControl/>
        <w:numPr>
          <w:ilvl w:val="0"/>
          <w:numId w:val="10"/>
        </w:numPr>
        <w:wordWrap/>
        <w:autoSpaceDE/>
        <w:autoSpaceDN/>
        <w:spacing w:line="255" w:lineRule="atLeast"/>
        <w:ind w:left="270"/>
        <w:rPr>
          <w:sz w:val="24"/>
          <w:lang w:val="ru-RU" w:eastAsia="ru-RU"/>
        </w:rPr>
      </w:pPr>
      <w:r w:rsidRPr="00390971">
        <w:rPr>
          <w:sz w:val="24"/>
          <w:lang w:val="ru-RU" w:eastAsia="ru-RU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073385" w:rsidRPr="00390971" w:rsidRDefault="00073385" w:rsidP="00390971">
      <w:pPr>
        <w:widowControl/>
        <w:numPr>
          <w:ilvl w:val="0"/>
          <w:numId w:val="10"/>
        </w:numPr>
        <w:wordWrap/>
        <w:autoSpaceDE/>
        <w:autoSpaceDN/>
        <w:spacing w:line="255" w:lineRule="atLeast"/>
        <w:ind w:left="270"/>
        <w:rPr>
          <w:sz w:val="24"/>
          <w:lang w:val="ru-RU" w:eastAsia="ru-RU"/>
        </w:rPr>
      </w:pPr>
      <w:r w:rsidRPr="00390971">
        <w:rPr>
          <w:sz w:val="24"/>
          <w:lang w:val="ru-RU" w:eastAsia="ru-RU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объединения;</w:t>
      </w:r>
    </w:p>
    <w:p w:rsidR="00073385" w:rsidRPr="00390971" w:rsidRDefault="00073385" w:rsidP="00390971">
      <w:pPr>
        <w:widowControl/>
        <w:numPr>
          <w:ilvl w:val="0"/>
          <w:numId w:val="10"/>
        </w:numPr>
        <w:wordWrap/>
        <w:autoSpaceDE/>
        <w:autoSpaceDN/>
        <w:spacing w:line="255" w:lineRule="atLeast"/>
        <w:ind w:left="270"/>
        <w:rPr>
          <w:sz w:val="24"/>
          <w:lang w:val="ru-RU" w:eastAsia="ru-RU"/>
        </w:rPr>
      </w:pPr>
      <w:r w:rsidRPr="00390971">
        <w:rPr>
          <w:sz w:val="24"/>
          <w:lang w:val="ru-RU" w:eastAsia="ru-RU"/>
        </w:rPr>
        <w:lastRenderedPageBreak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073385" w:rsidRPr="00390971" w:rsidRDefault="00073385" w:rsidP="00390971">
      <w:pPr>
        <w:widowControl/>
        <w:numPr>
          <w:ilvl w:val="0"/>
          <w:numId w:val="10"/>
        </w:numPr>
        <w:wordWrap/>
        <w:autoSpaceDE/>
        <w:autoSpaceDN/>
        <w:spacing w:line="255" w:lineRule="atLeast"/>
        <w:ind w:left="270"/>
        <w:rPr>
          <w:sz w:val="24"/>
          <w:lang w:val="ru-RU" w:eastAsia="ru-RU"/>
        </w:rPr>
      </w:pPr>
      <w:r w:rsidRPr="00390971">
        <w:rPr>
          <w:sz w:val="24"/>
          <w:lang w:val="ru-RU"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90971">
        <w:rPr>
          <w:sz w:val="24"/>
          <w:lang w:val="ru-RU" w:eastAsia="ru-RU"/>
        </w:rPr>
        <w:t>квестов</w:t>
      </w:r>
      <w:proofErr w:type="spellEnd"/>
      <w:r w:rsidRPr="00390971">
        <w:rPr>
          <w:sz w:val="24"/>
          <w:lang w:val="ru-RU" w:eastAsia="ru-RU"/>
        </w:rPr>
        <w:t>, театрализаций и т. п.);</w:t>
      </w:r>
    </w:p>
    <w:p w:rsidR="00073385" w:rsidRPr="00390971" w:rsidRDefault="00073385" w:rsidP="00390971">
      <w:pPr>
        <w:widowControl/>
        <w:numPr>
          <w:ilvl w:val="0"/>
          <w:numId w:val="10"/>
        </w:numPr>
        <w:wordWrap/>
        <w:autoSpaceDE/>
        <w:autoSpaceDN/>
        <w:spacing w:line="255" w:lineRule="atLeast"/>
        <w:ind w:left="270"/>
        <w:rPr>
          <w:sz w:val="24"/>
          <w:lang w:val="ru-RU" w:eastAsia="ru-RU"/>
        </w:rPr>
      </w:pPr>
      <w:r w:rsidRPr="00390971">
        <w:rPr>
          <w:sz w:val="24"/>
          <w:lang w:val="ru-RU" w:eastAsia="ru-RU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73385" w:rsidRPr="00390971" w:rsidRDefault="00073385" w:rsidP="00390971">
      <w:pPr>
        <w:widowControl/>
        <w:numPr>
          <w:ilvl w:val="0"/>
          <w:numId w:val="10"/>
        </w:numPr>
        <w:wordWrap/>
        <w:autoSpaceDE/>
        <w:autoSpaceDN/>
        <w:spacing w:line="255" w:lineRule="atLeast"/>
        <w:ind w:left="270"/>
        <w:rPr>
          <w:sz w:val="24"/>
          <w:lang w:val="ru-RU" w:eastAsia="ru-RU"/>
        </w:rPr>
      </w:pPr>
      <w:r w:rsidRPr="00390971">
        <w:rPr>
          <w:sz w:val="24"/>
          <w:lang w:val="ru-RU"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</w:t>
      </w:r>
      <w:r w:rsidR="00464A52">
        <w:rPr>
          <w:sz w:val="24"/>
          <w:lang w:val="ru-RU" w:eastAsia="ru-RU"/>
        </w:rPr>
        <w:t xml:space="preserve">го окружения в целом. Это </w:t>
      </w:r>
      <w:proofErr w:type="gramStart"/>
      <w:r w:rsidR="00464A52">
        <w:rPr>
          <w:sz w:val="24"/>
          <w:lang w:val="ru-RU" w:eastAsia="ru-RU"/>
        </w:rPr>
        <w:t xml:space="preserve">может </w:t>
      </w:r>
      <w:r w:rsidRPr="00390971">
        <w:rPr>
          <w:sz w:val="24"/>
          <w:lang w:val="ru-RU" w:eastAsia="ru-RU"/>
        </w:rPr>
        <w:t>быть</w:t>
      </w:r>
      <w:proofErr w:type="gramEnd"/>
      <w:r w:rsidRPr="00390971">
        <w:rPr>
          <w:sz w:val="24"/>
          <w:lang w:val="ru-RU" w:eastAsia="ru-RU"/>
        </w:rPr>
        <w:t xml:space="preserve">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4215A8" w:rsidRPr="00390971" w:rsidRDefault="004215A8" w:rsidP="004215A8">
      <w:pPr>
        <w:tabs>
          <w:tab w:val="left" w:pos="851"/>
        </w:tabs>
        <w:rPr>
          <w:iCs/>
          <w:sz w:val="24"/>
          <w:lang w:val="ru-RU"/>
        </w:rPr>
      </w:pPr>
    </w:p>
    <w:p w:rsidR="0061089C" w:rsidRPr="007148F6" w:rsidRDefault="0061089C" w:rsidP="00A26BE4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  <w:r w:rsidRPr="007148F6">
        <w:rPr>
          <w:rFonts w:ascii="Arial" w:hAnsi="Arial" w:cs="Arial"/>
          <w:b/>
          <w:iCs/>
          <w:w w:val="0"/>
          <w:sz w:val="24"/>
          <w:lang w:val="ru-RU"/>
        </w:rPr>
        <w:t>3.7. Модуль «Профориентация»</w:t>
      </w: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</w:p>
    <w:p w:rsidR="0061089C" w:rsidRPr="007148F6" w:rsidRDefault="0061089C">
      <w:pPr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7148F6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7148F6">
        <w:rPr>
          <w:sz w:val="24"/>
          <w:lang w:val="ru-RU"/>
        </w:rPr>
        <w:t>профориентационно</w:t>
      </w:r>
      <w:proofErr w:type="spellEnd"/>
      <w:r w:rsidRPr="007148F6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148F6">
        <w:rPr>
          <w:sz w:val="24"/>
          <w:lang w:val="ru-RU"/>
        </w:rPr>
        <w:t>внепрофессиональную</w:t>
      </w:r>
      <w:proofErr w:type="spellEnd"/>
      <w:r w:rsidRPr="007148F6">
        <w:rPr>
          <w:sz w:val="24"/>
          <w:lang w:val="ru-RU"/>
        </w:rPr>
        <w:t xml:space="preserve"> составляющие такой деятельности. </w:t>
      </w:r>
      <w:r w:rsidRPr="007148F6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7148F6">
        <w:rPr>
          <w:rStyle w:val="CharAttribute512"/>
          <w:rFonts w:eastAsia="№Е"/>
          <w:sz w:val="24"/>
          <w:lang w:val="ru-RU"/>
        </w:rPr>
        <w:t>через</w:t>
      </w:r>
      <w:r w:rsidRPr="007148F6">
        <w:rPr>
          <w:sz w:val="24"/>
          <w:lang w:val="ru-RU"/>
        </w:rPr>
        <w:t>:</w:t>
      </w:r>
      <w:r w:rsidRPr="007148F6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 xml:space="preserve">циклы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часов общения, направленных </w:t>
      </w:r>
      <w:proofErr w:type="gramStart"/>
      <w:r w:rsidRPr="007148F6">
        <w:rPr>
          <w:rFonts w:ascii="Times New Roman" w:eastAsia="Calibri"/>
          <w:sz w:val="24"/>
          <w:szCs w:val="24"/>
          <w:lang w:val="ru-RU"/>
        </w:rPr>
        <w:t>на  подготовку</w:t>
      </w:r>
      <w:proofErr w:type="gramEnd"/>
      <w:r w:rsidRPr="007148F6">
        <w:rPr>
          <w:rFonts w:ascii="Times New Roman" w:eastAsia="Calibri"/>
          <w:sz w:val="24"/>
          <w:szCs w:val="24"/>
          <w:lang w:val="ru-RU"/>
        </w:rPr>
        <w:t xml:space="preserve"> школьника к осознанному планированию и реализации своего профессионального будущего;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профориентационные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игры: симуляции, деловые игры,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квесты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>совместное с педагога</w:t>
      </w:r>
      <w:r w:rsidR="004215A8">
        <w:rPr>
          <w:rFonts w:ascii="Times New Roman" w:eastAsia="Calibri"/>
          <w:sz w:val="24"/>
          <w:szCs w:val="24"/>
          <w:lang w:val="ru-RU"/>
        </w:rPr>
        <w:t>ми изучение интернет ресурсов (</w:t>
      </w:r>
      <w:r w:rsidRPr="007148F6">
        <w:rPr>
          <w:rFonts w:ascii="Times New Roman" w:eastAsia="Calibri"/>
          <w:sz w:val="24"/>
          <w:szCs w:val="24"/>
          <w:lang w:val="ru-RU"/>
        </w:rPr>
        <w:t>Билет в будущее, «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ПроеКториЯ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»), посвященных выбору профессий, прохождение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профориентационного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в мастер- классах, посещение открытых уроков;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proofErr w:type="gramStart"/>
      <w:r w:rsidRPr="007148F6">
        <w:rPr>
          <w:rFonts w:ascii="Times New Roman"/>
          <w:sz w:val="24"/>
          <w:szCs w:val="24"/>
          <w:lang w:val="ru-RU"/>
        </w:rPr>
        <w:t>организация  проведения</w:t>
      </w:r>
      <w:proofErr w:type="gramEnd"/>
      <w:r w:rsidRPr="007148F6">
        <w:rPr>
          <w:rFonts w:ascii="Times New Roman"/>
          <w:sz w:val="24"/>
          <w:szCs w:val="24"/>
          <w:lang w:val="ru-RU"/>
        </w:rPr>
        <w:t xml:space="preserve"> цикла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встреч с представителями различных профессий;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обучение учащихся 9-х класса по программе «Пр</w:t>
      </w:r>
      <w:r w:rsidR="004215A8">
        <w:rPr>
          <w:rFonts w:ascii="Times New Roman"/>
          <w:sz w:val="24"/>
          <w:szCs w:val="24"/>
          <w:lang w:val="ru-RU"/>
        </w:rPr>
        <w:t>офессиональное самоопределение».</w:t>
      </w:r>
    </w:p>
    <w:p w:rsidR="0061089C" w:rsidRPr="007148F6" w:rsidRDefault="0061089C">
      <w:pPr>
        <w:pStyle w:val="af7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 xml:space="preserve">3.8. Модуль </w:t>
      </w:r>
      <w:r w:rsidRPr="007148F6">
        <w:rPr>
          <w:rFonts w:ascii="Arial" w:hAnsi="Arial" w:cs="Arial"/>
          <w:b/>
          <w:sz w:val="24"/>
          <w:lang w:val="ru-RU"/>
        </w:rPr>
        <w:t>«Школьные медиа»</w:t>
      </w:r>
    </w:p>
    <w:p w:rsidR="0061089C" w:rsidRPr="007148F6" w:rsidRDefault="0061089C">
      <w:pPr>
        <w:ind w:firstLine="567"/>
        <w:rPr>
          <w:i/>
          <w:sz w:val="24"/>
          <w:lang w:val="ru-RU"/>
        </w:rPr>
      </w:pPr>
      <w:r w:rsidRPr="007148F6">
        <w:rPr>
          <w:sz w:val="24"/>
          <w:shd w:val="clear" w:color="auto" w:fill="FFFFFF"/>
          <w:lang w:val="ru-RU"/>
        </w:rPr>
        <w:t xml:space="preserve">Цель школьных медиа – </w:t>
      </w:r>
      <w:r w:rsidRPr="007148F6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7148F6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7148F6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61089C" w:rsidRPr="007148F6" w:rsidRDefault="0061089C">
      <w:pPr>
        <w:pStyle w:val="af7"/>
        <w:numPr>
          <w:ilvl w:val="0"/>
          <w:numId w:val="6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школьный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медиацентр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КВН, вечеров, дискотек;</w:t>
      </w:r>
    </w:p>
    <w:p w:rsidR="0061089C" w:rsidRPr="007148F6" w:rsidRDefault="0061089C">
      <w:pPr>
        <w:pStyle w:val="af7"/>
        <w:numPr>
          <w:ilvl w:val="0"/>
          <w:numId w:val="6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школьная интернет-группа - разновозрастное сообщество школьников и педагогов, поддерживающее интернет-сайт </w:t>
      </w:r>
      <w:r w:rsidR="00687F09">
        <w:rPr>
          <w:rFonts w:ascii="Times New Roman"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="00864FAF">
        <w:rPr>
          <w:rFonts w:ascii="Times New Roman"/>
          <w:sz w:val="24"/>
          <w:szCs w:val="24"/>
          <w:lang w:val="ru-RU"/>
        </w:rPr>
        <w:t>школе</w:t>
      </w:r>
      <w:r w:rsidRPr="007148F6">
        <w:rPr>
          <w:rFonts w:ascii="Times New Roman"/>
          <w:sz w:val="24"/>
          <w:szCs w:val="24"/>
          <w:lang w:val="ru-RU"/>
        </w:rPr>
        <w:t xml:space="preserve">, информационного продвижения ценностей </w:t>
      </w:r>
      <w:r w:rsidR="00687F09">
        <w:rPr>
          <w:rFonts w:ascii="Times New Roman"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 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="00687F09">
        <w:rPr>
          <w:rFonts w:ascii="Times New Roman"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 вопросы;   </w:t>
      </w: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 xml:space="preserve">3.9. Модуль </w:t>
      </w:r>
      <w:r w:rsidRPr="007148F6">
        <w:rPr>
          <w:rFonts w:ascii="Arial" w:hAnsi="Arial" w:cs="Arial"/>
          <w:b/>
          <w:sz w:val="24"/>
          <w:lang w:val="ru-RU"/>
        </w:rPr>
        <w:t>«Организация предметно-эстетической среды»</w:t>
      </w:r>
    </w:p>
    <w:p w:rsidR="0061089C" w:rsidRPr="007148F6" w:rsidRDefault="0061089C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7148F6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148F6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148F6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61089C" w:rsidRPr="007148F6" w:rsidRDefault="0061089C">
      <w:pPr>
        <w:pStyle w:val="af7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оформление интерьера помещений </w:t>
      </w:r>
      <w:r w:rsidR="00687F09">
        <w:rPr>
          <w:rFonts w:ascii="Times New Roman"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 (вестибюля, коридоров пространств,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занятия;</w:t>
      </w:r>
    </w:p>
    <w:p w:rsidR="0061089C" w:rsidRPr="007148F6" w:rsidRDefault="00864FAF">
      <w:pPr>
        <w:pStyle w:val="af7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размещение в </w:t>
      </w:r>
      <w:r w:rsidR="0061089C" w:rsidRPr="007148F6">
        <w:rPr>
          <w:rFonts w:ascii="Times New Roman"/>
          <w:sz w:val="24"/>
          <w:szCs w:val="24"/>
          <w:lang w:val="ru-RU"/>
        </w:rPr>
        <w:t>коридорных пространств</w:t>
      </w:r>
      <w:r>
        <w:rPr>
          <w:rFonts w:ascii="Times New Roman"/>
          <w:sz w:val="24"/>
          <w:szCs w:val="24"/>
          <w:lang w:val="ru-RU"/>
        </w:rPr>
        <w:t>ах</w:t>
      </w:r>
      <w:r w:rsidR="0061089C" w:rsidRPr="007148F6">
        <w:rPr>
          <w:rFonts w:ascii="Times New Roman"/>
          <w:sz w:val="24"/>
          <w:szCs w:val="24"/>
          <w:lang w:val="ru-RU"/>
        </w:rPr>
        <w:t xml:space="preserve"> и в</w:t>
      </w:r>
      <w:r>
        <w:rPr>
          <w:rFonts w:ascii="Times New Roman"/>
          <w:sz w:val="24"/>
          <w:szCs w:val="24"/>
          <w:lang w:val="ru-RU"/>
        </w:rPr>
        <w:t xml:space="preserve"> фойе </w:t>
      </w:r>
      <w:r w:rsidR="00687F09">
        <w:rPr>
          <w:rFonts w:ascii="Times New Roman"/>
          <w:sz w:val="24"/>
          <w:szCs w:val="24"/>
          <w:lang w:val="ru-RU"/>
        </w:rPr>
        <w:t>школы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61089C" w:rsidRPr="007148F6">
        <w:rPr>
          <w:rFonts w:ascii="Times New Roman"/>
          <w:sz w:val="24"/>
          <w:szCs w:val="24"/>
          <w:lang w:val="ru-RU"/>
        </w:rPr>
        <w:t xml:space="preserve">регулярно сменяемых экспозиций: творческих работ </w:t>
      </w:r>
      <w:r>
        <w:rPr>
          <w:rFonts w:ascii="Times New Roman"/>
          <w:sz w:val="24"/>
          <w:szCs w:val="24"/>
          <w:lang w:val="ru-RU"/>
        </w:rPr>
        <w:t>учащихся</w:t>
      </w:r>
      <w:r w:rsidR="0061089C" w:rsidRPr="007148F6">
        <w:rPr>
          <w:rFonts w:ascii="Times New Roman"/>
          <w:sz w:val="24"/>
          <w:szCs w:val="24"/>
          <w:lang w:val="ru-RU"/>
        </w:rPr>
        <w:t>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61089C" w:rsidRPr="007148F6" w:rsidRDefault="0061089C">
      <w:pPr>
        <w:pStyle w:val="af7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озеленение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 </w:t>
      </w:r>
      <w:r w:rsidR="00687F09">
        <w:rPr>
          <w:rStyle w:val="CharAttribute526"/>
          <w:rFonts w:eastAsia="№Е"/>
          <w:sz w:val="24"/>
          <w:szCs w:val="24"/>
          <w:lang w:val="ru-RU"/>
        </w:rPr>
        <w:t>школы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>, р</w:t>
      </w:r>
      <w:r w:rsidR="00445DCE">
        <w:rPr>
          <w:rStyle w:val="CharAttribute526"/>
          <w:rFonts w:eastAsia="№Е"/>
          <w:sz w:val="24"/>
          <w:szCs w:val="24"/>
          <w:lang w:val="ru-RU"/>
        </w:rPr>
        <w:t>азбивка цветочных клумб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 xml:space="preserve">, спортивных и игровых площадок, </w:t>
      </w:r>
      <w:r w:rsidRPr="007148F6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 xml:space="preserve">оздоровительно-рекреационных зон, позволяющих разделить свободное пространство </w:t>
      </w:r>
      <w:r w:rsidR="00687F09">
        <w:rPr>
          <w:rStyle w:val="CharAttribute526"/>
          <w:rFonts w:eastAsia="№Е"/>
          <w:sz w:val="24"/>
          <w:szCs w:val="24"/>
          <w:lang w:val="ru-RU"/>
        </w:rPr>
        <w:t>школы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 xml:space="preserve"> на зоны активного и тихого отдыха;</w:t>
      </w:r>
      <w:r w:rsidRPr="007148F6">
        <w:rPr>
          <w:rFonts w:ascii="Times New Roman"/>
          <w:sz w:val="24"/>
          <w:szCs w:val="24"/>
          <w:lang w:val="ru-RU"/>
        </w:rPr>
        <w:t xml:space="preserve"> </w:t>
      </w:r>
    </w:p>
    <w:p w:rsidR="0061089C" w:rsidRPr="007148F6" w:rsidRDefault="0061089C">
      <w:pPr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1089C" w:rsidRPr="007148F6" w:rsidRDefault="0061089C">
      <w:pPr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событийный дизайн – оформление пространства проведения конкретных событий </w:t>
      </w:r>
      <w:r w:rsidR="00687F09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(праздников, церемоний, торжественных линеек, творческих вечеров, выставок, собраний, конференций и т.п.); </w:t>
      </w:r>
    </w:p>
    <w:p w:rsidR="0061089C" w:rsidRPr="007148F6" w:rsidRDefault="0061089C">
      <w:pPr>
        <w:numPr>
          <w:ilvl w:val="0"/>
          <w:numId w:val="8"/>
        </w:numPr>
        <w:tabs>
          <w:tab w:val="left" w:pos="851"/>
        </w:tabs>
        <w:ind w:left="0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акцентирование внимания школьников посредством элементов предметно-эстетической среды (стенды, плакаты, фотозоны </w:t>
      </w:r>
      <w:proofErr w:type="gramStart"/>
      <w:r w:rsidRPr="007148F6">
        <w:rPr>
          <w:sz w:val="24"/>
          <w:lang w:val="ru-RU"/>
        </w:rPr>
        <w:t>и  инсталляции</w:t>
      </w:r>
      <w:proofErr w:type="gramEnd"/>
      <w:r w:rsidRPr="007148F6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445DCE" w:rsidRDefault="00445DCE">
      <w:pPr>
        <w:tabs>
          <w:tab w:val="left" w:pos="851"/>
        </w:tabs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 xml:space="preserve">3.10. Модуль </w:t>
      </w:r>
      <w:r w:rsidRPr="007148F6">
        <w:rPr>
          <w:rFonts w:ascii="Arial" w:hAnsi="Arial" w:cs="Arial"/>
          <w:b/>
          <w:sz w:val="24"/>
          <w:lang w:val="ru-RU"/>
        </w:rPr>
        <w:t>«Работа с родителями»</w:t>
      </w:r>
    </w:p>
    <w:p w:rsidR="0061089C" w:rsidRPr="007148F6" w:rsidRDefault="0061089C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7148F6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7148F6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61089C" w:rsidRPr="007148F6" w:rsidRDefault="0061089C">
      <w:pPr>
        <w:pStyle w:val="ParaAttribute38"/>
        <w:ind w:right="0" w:firstLine="567"/>
        <w:rPr>
          <w:rStyle w:val="CharAttribute502"/>
          <w:rFonts w:ascii="Arial" w:eastAsia="№Е" w:hAnsi="Arial" w:cs="Arial"/>
          <w:b/>
          <w:sz w:val="24"/>
          <w:szCs w:val="24"/>
        </w:rPr>
      </w:pPr>
    </w:p>
    <w:p w:rsidR="0061089C" w:rsidRPr="007148F6" w:rsidRDefault="0061089C">
      <w:pPr>
        <w:pStyle w:val="ParaAttribute38"/>
        <w:ind w:right="0" w:firstLine="567"/>
        <w:rPr>
          <w:rStyle w:val="CharAttribute502"/>
          <w:rFonts w:ascii="Arial" w:eastAsia="№Е" w:hAnsi="Arial" w:cs="Arial"/>
          <w:b/>
          <w:sz w:val="24"/>
          <w:szCs w:val="24"/>
        </w:rPr>
      </w:pPr>
      <w:r w:rsidRPr="007148F6">
        <w:rPr>
          <w:rStyle w:val="CharAttribute502"/>
          <w:rFonts w:ascii="Arial" w:eastAsia="№Е" w:hAnsi="Arial" w:cs="Arial"/>
          <w:b/>
          <w:sz w:val="24"/>
          <w:szCs w:val="24"/>
        </w:rPr>
        <w:t xml:space="preserve">На групповом уровне: </w:t>
      </w:r>
    </w:p>
    <w:p w:rsidR="0061089C" w:rsidRPr="007148F6" w:rsidRDefault="00464A52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Общешкольная р</w:t>
      </w:r>
      <w:r w:rsidR="0061089C" w:rsidRPr="007148F6">
        <w:rPr>
          <w:rFonts w:ascii="Times New Roman"/>
          <w:sz w:val="24"/>
          <w:szCs w:val="24"/>
          <w:lang w:val="ru-RU"/>
        </w:rPr>
        <w:t xml:space="preserve">одительская конференция и </w:t>
      </w:r>
      <w:r w:rsidR="00516151">
        <w:rPr>
          <w:rFonts w:ascii="Times New Roman"/>
          <w:sz w:val="24"/>
          <w:szCs w:val="24"/>
          <w:lang w:val="ru-RU"/>
        </w:rPr>
        <w:t>р</w:t>
      </w:r>
      <w:r w:rsidR="0061089C" w:rsidRPr="007148F6">
        <w:rPr>
          <w:rFonts w:ascii="Times New Roman"/>
          <w:sz w:val="24"/>
          <w:szCs w:val="24"/>
          <w:lang w:val="ru-RU"/>
        </w:rPr>
        <w:t xml:space="preserve">одительский комитет, </w:t>
      </w:r>
      <w:proofErr w:type="gramStart"/>
      <w:r w:rsidR="0061089C" w:rsidRPr="007148F6">
        <w:rPr>
          <w:rFonts w:ascii="Times New Roman"/>
          <w:sz w:val="24"/>
          <w:szCs w:val="24"/>
          <w:lang w:val="ru-RU"/>
        </w:rPr>
        <w:t>органы</w:t>
      </w:r>
      <w:proofErr w:type="gramEnd"/>
      <w:r w:rsidR="0061089C" w:rsidRPr="007148F6">
        <w:rPr>
          <w:rFonts w:ascii="Times New Roman"/>
          <w:sz w:val="24"/>
          <w:szCs w:val="24"/>
          <w:lang w:val="ru-RU"/>
        </w:rPr>
        <w:t xml:space="preserve"> участвующие в управлении образовательной организацией и решении вопросов воспитания и социализации их детей;</w:t>
      </w:r>
    </w:p>
    <w:p w:rsidR="0061089C" w:rsidRPr="007148F6" w:rsidRDefault="0061089C">
      <w:pPr>
        <w:pStyle w:val="af7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- </w:t>
      </w:r>
      <w:r w:rsidRPr="007148F6">
        <w:rPr>
          <w:rFonts w:ascii="Times New Roman"/>
          <w:b/>
          <w:sz w:val="24"/>
          <w:szCs w:val="24"/>
          <w:lang w:val="ru-RU"/>
        </w:rPr>
        <w:t xml:space="preserve">Родительская конференция </w:t>
      </w:r>
      <w:r w:rsidR="00464A52">
        <w:rPr>
          <w:rFonts w:ascii="Times New Roman"/>
          <w:b/>
          <w:sz w:val="24"/>
          <w:szCs w:val="24"/>
          <w:lang w:val="ru-RU"/>
        </w:rPr>
        <w:t>ш</w:t>
      </w:r>
      <w:r w:rsidR="00687F09">
        <w:rPr>
          <w:rFonts w:ascii="Times New Roman"/>
          <w:b/>
          <w:sz w:val="24"/>
          <w:szCs w:val="24"/>
          <w:lang w:val="ru-RU"/>
        </w:rPr>
        <w:t>колы</w:t>
      </w:r>
      <w:r w:rsidRPr="007148F6">
        <w:rPr>
          <w:rFonts w:ascii="Times New Roman"/>
          <w:sz w:val="24"/>
          <w:szCs w:val="24"/>
          <w:lang w:val="ru-RU"/>
        </w:rPr>
        <w:t xml:space="preserve"> – высший орган управления деятельностью родительской общественности. В работе конференции   принимают участие родители (законные представители) обучающихся </w:t>
      </w:r>
      <w:r w:rsidR="00687F09">
        <w:rPr>
          <w:rFonts w:ascii="Times New Roman"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 в количестве трех человек от каждого класса. Конференция созывается с целью привлечения родительской общественности к участию в организации учебного процесса.</w:t>
      </w:r>
    </w:p>
    <w:p w:rsidR="0061089C" w:rsidRPr="00516151" w:rsidRDefault="0061089C">
      <w:pPr>
        <w:pStyle w:val="af7"/>
        <w:tabs>
          <w:tab w:val="left" w:pos="851"/>
          <w:tab w:val="left" w:pos="1310"/>
        </w:tabs>
        <w:ind w:left="0" w:right="175"/>
        <w:rPr>
          <w:rFonts w:ascii="Times New Roman"/>
          <w:color w:val="000000" w:themeColor="text1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- </w:t>
      </w:r>
      <w:r w:rsidRPr="007148F6">
        <w:rPr>
          <w:rFonts w:ascii="Times New Roman"/>
          <w:b/>
          <w:sz w:val="24"/>
          <w:szCs w:val="24"/>
          <w:lang w:val="ru-RU"/>
        </w:rPr>
        <w:t xml:space="preserve">Родительский комитет </w:t>
      </w:r>
      <w:r w:rsidR="00464A52">
        <w:rPr>
          <w:rFonts w:ascii="Times New Roman"/>
          <w:b/>
          <w:sz w:val="24"/>
          <w:szCs w:val="24"/>
          <w:lang w:val="ru-RU"/>
        </w:rPr>
        <w:t>ш</w:t>
      </w:r>
      <w:r w:rsidR="00687F09">
        <w:rPr>
          <w:rFonts w:ascii="Times New Roman"/>
          <w:b/>
          <w:sz w:val="24"/>
          <w:szCs w:val="24"/>
          <w:lang w:val="ru-RU"/>
        </w:rPr>
        <w:t>колы</w:t>
      </w:r>
      <w:r w:rsidR="00516151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516151">
        <w:rPr>
          <w:rFonts w:ascii="Times New Roman"/>
          <w:sz w:val="24"/>
          <w:szCs w:val="24"/>
          <w:lang w:val="ru-RU"/>
        </w:rPr>
        <w:t>является  органом</w:t>
      </w:r>
      <w:proofErr w:type="gramEnd"/>
      <w:r w:rsidR="00516151">
        <w:rPr>
          <w:rFonts w:ascii="Times New Roman"/>
          <w:sz w:val="24"/>
          <w:szCs w:val="24"/>
          <w:lang w:val="ru-RU"/>
        </w:rPr>
        <w:t xml:space="preserve"> управления и решения вопросов воспитания. </w:t>
      </w:r>
      <w:r w:rsidRPr="007148F6">
        <w:rPr>
          <w:rFonts w:ascii="Times New Roman"/>
          <w:sz w:val="24"/>
          <w:szCs w:val="24"/>
          <w:lang w:val="ru-RU"/>
        </w:rPr>
        <w:t xml:space="preserve"> Решения родительского комитета </w:t>
      </w:r>
      <w:r w:rsidR="00516151">
        <w:rPr>
          <w:rFonts w:ascii="Times New Roman"/>
          <w:sz w:val="24"/>
          <w:szCs w:val="24"/>
          <w:lang w:val="ru-RU"/>
        </w:rPr>
        <w:t>ш</w:t>
      </w:r>
      <w:r w:rsidR="00687F09">
        <w:rPr>
          <w:rFonts w:ascii="Times New Roman"/>
          <w:sz w:val="24"/>
          <w:szCs w:val="24"/>
          <w:lang w:val="ru-RU"/>
        </w:rPr>
        <w:t>колы</w:t>
      </w:r>
      <w:r w:rsidRPr="007148F6">
        <w:rPr>
          <w:rFonts w:ascii="Times New Roman"/>
          <w:sz w:val="24"/>
          <w:szCs w:val="24"/>
          <w:lang w:val="ru-RU"/>
        </w:rPr>
        <w:t xml:space="preserve"> являются рекомендательными. Обязательными для исполнения являются только те решения, которые приняты в соответствии с законами РФ и в целях реализации, кото</w:t>
      </w:r>
      <w:r w:rsidR="00516151">
        <w:rPr>
          <w:rFonts w:ascii="Times New Roman"/>
          <w:sz w:val="24"/>
          <w:szCs w:val="24"/>
          <w:lang w:val="ru-RU"/>
        </w:rPr>
        <w:t xml:space="preserve">рых издается приказ </w:t>
      </w:r>
      <w:proofErr w:type="gramStart"/>
      <w:r w:rsidR="00516151">
        <w:rPr>
          <w:rFonts w:ascii="Times New Roman"/>
          <w:sz w:val="24"/>
          <w:szCs w:val="24"/>
          <w:lang w:val="ru-RU"/>
        </w:rPr>
        <w:t xml:space="preserve">директора </w:t>
      </w:r>
      <w:r w:rsidRPr="007148F6">
        <w:rPr>
          <w:rFonts w:ascii="Times New Roman"/>
          <w:sz w:val="24"/>
          <w:szCs w:val="24"/>
          <w:lang w:val="ru-RU"/>
        </w:rPr>
        <w:t xml:space="preserve"> </w:t>
      </w:r>
      <w:r w:rsidR="00516151">
        <w:rPr>
          <w:rFonts w:ascii="Times New Roman"/>
          <w:sz w:val="24"/>
          <w:szCs w:val="24"/>
          <w:lang w:val="ru-RU"/>
        </w:rPr>
        <w:t>ш</w:t>
      </w:r>
      <w:r w:rsidR="00687F09">
        <w:rPr>
          <w:rFonts w:ascii="Times New Roman"/>
          <w:sz w:val="24"/>
          <w:szCs w:val="24"/>
          <w:lang w:val="ru-RU"/>
        </w:rPr>
        <w:t>колы</w:t>
      </w:r>
      <w:proofErr w:type="gramEnd"/>
      <w:r w:rsidRPr="007148F6">
        <w:rPr>
          <w:rFonts w:ascii="Times New Roman"/>
          <w:sz w:val="24"/>
          <w:szCs w:val="24"/>
          <w:lang w:val="ru-RU"/>
        </w:rPr>
        <w:t xml:space="preserve">. </w:t>
      </w:r>
      <w:r w:rsidRPr="00516151">
        <w:rPr>
          <w:rFonts w:ascii="Times New Roman"/>
          <w:color w:val="000000" w:themeColor="text1"/>
          <w:sz w:val="24"/>
          <w:szCs w:val="24"/>
          <w:lang w:val="ru-RU"/>
        </w:rPr>
        <w:t xml:space="preserve">В </w:t>
      </w:r>
      <w:proofErr w:type="gramStart"/>
      <w:r w:rsidRPr="00516151">
        <w:rPr>
          <w:rFonts w:ascii="Times New Roman"/>
          <w:color w:val="000000" w:themeColor="text1"/>
          <w:sz w:val="24"/>
          <w:szCs w:val="24"/>
          <w:lang w:val="ru-RU"/>
        </w:rPr>
        <w:t>состав  родительского</w:t>
      </w:r>
      <w:proofErr w:type="gramEnd"/>
      <w:r w:rsidRPr="00516151">
        <w:rPr>
          <w:rFonts w:ascii="Times New Roman"/>
          <w:color w:val="000000" w:themeColor="text1"/>
          <w:sz w:val="24"/>
          <w:szCs w:val="24"/>
          <w:lang w:val="ru-RU"/>
        </w:rPr>
        <w:t xml:space="preserve"> комитета </w:t>
      </w:r>
      <w:r w:rsidR="00687F09" w:rsidRPr="00516151">
        <w:rPr>
          <w:rFonts w:ascii="Times New Roman"/>
          <w:color w:val="000000" w:themeColor="text1"/>
          <w:sz w:val="24"/>
          <w:szCs w:val="24"/>
          <w:lang w:val="ru-RU"/>
        </w:rPr>
        <w:t>Школы</w:t>
      </w:r>
      <w:r w:rsidRPr="00516151">
        <w:rPr>
          <w:rFonts w:ascii="Times New Roman"/>
          <w:color w:val="000000" w:themeColor="text1"/>
          <w:sz w:val="24"/>
          <w:szCs w:val="24"/>
          <w:lang w:val="ru-RU"/>
        </w:rPr>
        <w:t xml:space="preserve"> входят представители родителей (законных представителей) обучающихся </w:t>
      </w:r>
      <w:r w:rsidR="00516151" w:rsidRPr="00516151">
        <w:rPr>
          <w:rFonts w:ascii="Times New Roman"/>
          <w:color w:val="000000" w:themeColor="text1"/>
          <w:sz w:val="24"/>
          <w:szCs w:val="24"/>
          <w:lang w:val="ru-RU"/>
        </w:rPr>
        <w:t xml:space="preserve"> по итогам работы в классном родительском комитете (наиболее активные)</w:t>
      </w:r>
      <w:r w:rsidR="00516151">
        <w:rPr>
          <w:rFonts w:ascii="Times New Roman"/>
          <w:color w:val="000000" w:themeColor="text1"/>
          <w:sz w:val="24"/>
          <w:szCs w:val="24"/>
          <w:lang w:val="ru-RU"/>
        </w:rPr>
        <w:t xml:space="preserve"> по одному родителю от параллели классов</w:t>
      </w:r>
      <w:r w:rsidR="00516151" w:rsidRPr="00516151">
        <w:rPr>
          <w:rFonts w:ascii="Times New Roman"/>
          <w:color w:val="000000" w:themeColor="text1"/>
          <w:sz w:val="24"/>
          <w:szCs w:val="24"/>
          <w:lang w:val="ru-RU"/>
        </w:rPr>
        <w:t xml:space="preserve">. </w:t>
      </w:r>
    </w:p>
    <w:p w:rsidR="0061089C" w:rsidRPr="00464A52" w:rsidRDefault="0061089C" w:rsidP="002D2423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464A52">
        <w:rPr>
          <w:rFonts w:ascii="Times New Roman"/>
          <w:sz w:val="24"/>
          <w:szCs w:val="24"/>
          <w:lang w:val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61089C" w:rsidRPr="007148F6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proofErr w:type="spellStart"/>
      <w:r w:rsidRPr="007148F6">
        <w:rPr>
          <w:rFonts w:ascii="Times New Roman"/>
          <w:b/>
          <w:i/>
          <w:sz w:val="24"/>
          <w:szCs w:val="24"/>
        </w:rPr>
        <w:t>На</w:t>
      </w:r>
      <w:proofErr w:type="spellEnd"/>
      <w:r w:rsidRPr="007148F6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7148F6">
        <w:rPr>
          <w:rFonts w:ascii="Times New Roman"/>
          <w:b/>
          <w:i/>
          <w:sz w:val="24"/>
          <w:szCs w:val="24"/>
        </w:rPr>
        <w:t>индивидуальном</w:t>
      </w:r>
      <w:proofErr w:type="spellEnd"/>
      <w:r w:rsidRPr="007148F6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7148F6">
        <w:rPr>
          <w:rFonts w:ascii="Times New Roman"/>
          <w:b/>
          <w:i/>
          <w:sz w:val="24"/>
          <w:szCs w:val="24"/>
        </w:rPr>
        <w:t>уровне</w:t>
      </w:r>
      <w:proofErr w:type="spellEnd"/>
      <w:r w:rsidRPr="007148F6">
        <w:rPr>
          <w:rFonts w:ascii="Times New Roman"/>
          <w:b/>
          <w:i/>
          <w:sz w:val="24"/>
          <w:szCs w:val="24"/>
        </w:rPr>
        <w:t>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7148F6">
        <w:rPr>
          <w:rFonts w:ascii="Times New Roman"/>
          <w:sz w:val="24"/>
          <w:szCs w:val="24"/>
        </w:rPr>
        <w:t>c</w:t>
      </w:r>
      <w:r w:rsidRPr="007148F6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61089C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A26BE4" w:rsidRDefault="00A26BE4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  <w:r>
        <w:rPr>
          <w:rFonts w:ascii="Arial" w:hAnsi="Arial" w:cs="Arial"/>
          <w:b/>
          <w:iCs/>
          <w:w w:val="0"/>
          <w:sz w:val="24"/>
          <w:szCs w:val="24"/>
          <w:lang w:val="ru-RU"/>
        </w:rPr>
        <w:t>3.11 Безопасность</w:t>
      </w:r>
    </w:p>
    <w:p w:rsidR="002D6E87" w:rsidRDefault="002D6E87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2C4321" w:rsidRPr="002C4321" w:rsidRDefault="002C4321" w:rsidP="002C4321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iCs/>
          <w:w w:val="0"/>
          <w:sz w:val="24"/>
          <w:szCs w:val="24"/>
          <w:lang w:val="ru-RU"/>
        </w:rPr>
      </w:pPr>
      <w:r>
        <w:rPr>
          <w:rFonts w:asciiTheme="minorHAnsi" w:hAnsiTheme="minorHAnsi"/>
          <w:lang w:val="ru-RU"/>
        </w:rPr>
        <w:tab/>
      </w:r>
      <w:r w:rsidRPr="002C4321">
        <w:rPr>
          <w:rFonts w:ascii="Times New Roman"/>
          <w:sz w:val="24"/>
          <w:szCs w:val="24"/>
          <w:lang w:val="ru-RU"/>
        </w:rPr>
        <w:t xml:space="preserve">На школу возложено множество задач, среди которых </w:t>
      </w:r>
      <w:r w:rsidR="00B7412A">
        <w:rPr>
          <w:rFonts w:ascii="Times New Roman"/>
          <w:sz w:val="24"/>
          <w:szCs w:val="24"/>
          <w:lang w:val="ru-RU"/>
        </w:rPr>
        <w:t>одной из приоритетных</w:t>
      </w:r>
      <w:r w:rsidRPr="002C4321">
        <w:rPr>
          <w:rFonts w:ascii="Times New Roman"/>
          <w:sz w:val="24"/>
          <w:szCs w:val="24"/>
          <w:lang w:val="ru-RU"/>
        </w:rPr>
        <w:t xml:space="preserve"> является</w:t>
      </w:r>
      <w:r w:rsidR="00B7412A">
        <w:rPr>
          <w:rFonts w:ascii="Times New Roman"/>
          <w:sz w:val="24"/>
          <w:szCs w:val="24"/>
          <w:lang w:val="ru-RU"/>
        </w:rPr>
        <w:t xml:space="preserve"> обеспечение безопасности обучающихся и обучение основам безопасного поведения</w:t>
      </w:r>
      <w:r w:rsidRPr="002C4321">
        <w:rPr>
          <w:rFonts w:ascii="Times New Roman"/>
          <w:sz w:val="24"/>
          <w:szCs w:val="24"/>
          <w:lang w:val="ru-RU"/>
        </w:rPr>
        <w:t xml:space="preserve">. </w:t>
      </w:r>
    </w:p>
    <w:p w:rsidR="00A26BE4" w:rsidRPr="002C4321" w:rsidRDefault="00B7412A" w:rsidP="00B7412A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iCs/>
          <w:w w:val="0"/>
          <w:sz w:val="24"/>
          <w:szCs w:val="24"/>
          <w:lang w:val="ru-RU"/>
        </w:rPr>
      </w:pPr>
      <w:r>
        <w:rPr>
          <w:rFonts w:ascii="Times New Roman"/>
          <w:bCs/>
          <w:iCs/>
          <w:w w:val="0"/>
          <w:sz w:val="24"/>
          <w:szCs w:val="24"/>
          <w:lang w:val="ru-RU"/>
        </w:rPr>
        <w:tab/>
      </w:r>
      <w:r w:rsidR="00A26BE4" w:rsidRPr="002C4321">
        <w:rPr>
          <w:rFonts w:ascii="Times New Roman"/>
          <w:bCs/>
          <w:iCs/>
          <w:w w:val="0"/>
          <w:sz w:val="24"/>
          <w:szCs w:val="24"/>
          <w:lang w:val="ru-RU"/>
        </w:rPr>
        <w:t>Цель</w:t>
      </w:r>
      <w:r w:rsidR="00A26BE4" w:rsidRPr="002C4321">
        <w:rPr>
          <w:rFonts w:ascii="Times New Roman"/>
          <w:iCs/>
          <w:w w:val="0"/>
          <w:sz w:val="24"/>
          <w:szCs w:val="24"/>
          <w:lang w:val="ru-RU"/>
        </w:rPr>
        <w:t xml:space="preserve"> — создание условий для формирования стереотипов безопасного поведения по направлениям:</w:t>
      </w:r>
    </w:p>
    <w:p w:rsidR="00932252" w:rsidRPr="002C4321" w:rsidRDefault="002C4321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>
        <w:rPr>
          <w:rFonts w:ascii="Times New Roman"/>
          <w:iCs/>
          <w:w w:val="0"/>
          <w:sz w:val="24"/>
          <w:szCs w:val="24"/>
          <w:lang w:val="ru-RU"/>
        </w:rPr>
        <w:t>пожарная безопасность (</w:t>
      </w:r>
      <w:r w:rsidR="005B32D3" w:rsidRPr="002C4321">
        <w:rPr>
          <w:rFonts w:ascii="Times New Roman"/>
          <w:iCs/>
          <w:w w:val="0"/>
          <w:sz w:val="24"/>
          <w:szCs w:val="24"/>
          <w:lang w:val="ru-RU"/>
        </w:rPr>
        <w:t>в быту, в общественном месте),</w:t>
      </w:r>
    </w:p>
    <w:p w:rsidR="00932252" w:rsidRPr="002C4321" w:rsidRDefault="002C4321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>
        <w:rPr>
          <w:rFonts w:ascii="Times New Roman"/>
          <w:iCs/>
          <w:w w:val="0"/>
          <w:sz w:val="24"/>
          <w:szCs w:val="24"/>
          <w:lang w:val="ru-RU"/>
        </w:rPr>
        <w:t>электробезопасность (</w:t>
      </w:r>
      <w:r w:rsidR="005B32D3" w:rsidRPr="002C4321">
        <w:rPr>
          <w:rFonts w:ascii="Times New Roman"/>
          <w:iCs/>
          <w:w w:val="0"/>
          <w:sz w:val="24"/>
          <w:szCs w:val="24"/>
          <w:lang w:val="ru-RU"/>
        </w:rPr>
        <w:t>в быту, вблизи объектов энергетической инфраструктуры),</w:t>
      </w:r>
    </w:p>
    <w:p w:rsidR="00932252" w:rsidRDefault="005B32D3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 w:rsidRPr="002C4321">
        <w:rPr>
          <w:rFonts w:ascii="Times New Roman"/>
          <w:iCs/>
          <w:w w:val="0"/>
          <w:sz w:val="24"/>
          <w:szCs w:val="24"/>
          <w:lang w:val="ru-RU"/>
        </w:rPr>
        <w:t>личная безопасность (при криминальных ситуациях),</w:t>
      </w:r>
    </w:p>
    <w:p w:rsidR="00B7412A" w:rsidRPr="002C4321" w:rsidRDefault="00B7412A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>
        <w:rPr>
          <w:rFonts w:ascii="Times New Roman"/>
          <w:iCs/>
          <w:w w:val="0"/>
          <w:sz w:val="24"/>
          <w:szCs w:val="24"/>
          <w:lang w:val="ru-RU"/>
        </w:rPr>
        <w:t xml:space="preserve">профилактика </w:t>
      </w:r>
      <w:proofErr w:type="spellStart"/>
      <w:r>
        <w:rPr>
          <w:rFonts w:ascii="Times New Roman"/>
          <w:iCs/>
          <w:w w:val="0"/>
          <w:sz w:val="24"/>
          <w:szCs w:val="24"/>
          <w:lang w:val="ru-RU"/>
        </w:rPr>
        <w:t>девиантного</w:t>
      </w:r>
      <w:proofErr w:type="spellEnd"/>
      <w:r>
        <w:rPr>
          <w:rFonts w:ascii="Times New Roman"/>
          <w:iCs/>
          <w:w w:val="0"/>
          <w:sz w:val="24"/>
          <w:szCs w:val="24"/>
          <w:lang w:val="ru-RU"/>
        </w:rPr>
        <w:t xml:space="preserve"> поведения,</w:t>
      </w:r>
    </w:p>
    <w:p w:rsidR="00932252" w:rsidRPr="002C4321" w:rsidRDefault="005B32D3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 w:rsidRPr="002C4321">
        <w:rPr>
          <w:rFonts w:ascii="Times New Roman"/>
          <w:iCs/>
          <w:w w:val="0"/>
          <w:sz w:val="24"/>
          <w:szCs w:val="24"/>
          <w:lang w:val="ru-RU"/>
        </w:rPr>
        <w:t>дорожная безопасность</w:t>
      </w:r>
      <w:r w:rsidR="002C4321">
        <w:rPr>
          <w:rFonts w:ascii="Times New Roman"/>
          <w:iCs/>
          <w:w w:val="0"/>
          <w:sz w:val="24"/>
          <w:szCs w:val="24"/>
          <w:lang w:val="ru-RU"/>
        </w:rPr>
        <w:t xml:space="preserve"> </w:t>
      </w:r>
      <w:r w:rsidRPr="002C4321">
        <w:rPr>
          <w:rFonts w:ascii="Times New Roman"/>
          <w:iCs/>
          <w:w w:val="0"/>
          <w:sz w:val="24"/>
          <w:szCs w:val="24"/>
          <w:lang w:val="ru-RU"/>
        </w:rPr>
        <w:t>(в качестве пешехода, пассажира, велосипедиста, вблизи объектов железнодорожной инфраструктуры),</w:t>
      </w:r>
    </w:p>
    <w:p w:rsidR="00932252" w:rsidRPr="002C4321" w:rsidRDefault="005B32D3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 w:rsidRPr="002C4321">
        <w:rPr>
          <w:rFonts w:ascii="Times New Roman"/>
          <w:iCs/>
          <w:w w:val="0"/>
          <w:sz w:val="24"/>
          <w:szCs w:val="24"/>
          <w:lang w:val="ru-RU"/>
        </w:rPr>
        <w:t>безопасность в природе (на водоёмах в разные сезоны года, в лесу, в горах</w:t>
      </w:r>
    </w:p>
    <w:p w:rsidR="00932252" w:rsidRPr="002C4321" w:rsidRDefault="005B32D3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 w:rsidRPr="002C4321">
        <w:rPr>
          <w:rFonts w:ascii="Times New Roman"/>
          <w:iCs/>
          <w:w w:val="0"/>
          <w:sz w:val="24"/>
          <w:szCs w:val="24"/>
          <w:lang w:val="ru-RU"/>
        </w:rPr>
        <w:t>безопасность в чрезвычайных ситуациях природного и техногенного характера (наводнения, взрывы газопроводов, военные действия, теракты, дорожно-транспортные происшествия),</w:t>
      </w:r>
    </w:p>
    <w:p w:rsidR="00932252" w:rsidRPr="002C4321" w:rsidRDefault="005B32D3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 w:rsidRPr="002C4321">
        <w:rPr>
          <w:rFonts w:ascii="Times New Roman"/>
          <w:iCs/>
          <w:w w:val="0"/>
          <w:sz w:val="24"/>
          <w:szCs w:val="24"/>
          <w:lang w:val="ru-RU"/>
        </w:rPr>
        <w:lastRenderedPageBreak/>
        <w:t xml:space="preserve"> информационная безопасность (при общении в другими людьми по разным каналам связи, в том числе по Интернету, сохранность персональных данных),</w:t>
      </w:r>
    </w:p>
    <w:p w:rsidR="00932252" w:rsidRPr="002C4321" w:rsidRDefault="005B32D3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 w:rsidRPr="002C4321">
        <w:rPr>
          <w:rFonts w:ascii="Times New Roman"/>
          <w:iCs/>
          <w:w w:val="0"/>
          <w:sz w:val="24"/>
          <w:szCs w:val="24"/>
          <w:lang w:val="ru-RU"/>
        </w:rPr>
        <w:t xml:space="preserve"> финансовая безопасность (грамотность),</w:t>
      </w:r>
    </w:p>
    <w:p w:rsidR="00932252" w:rsidRPr="002C4321" w:rsidRDefault="005B32D3" w:rsidP="00A26BE4">
      <w:pPr>
        <w:pStyle w:val="af7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w w:val="0"/>
          <w:sz w:val="24"/>
          <w:szCs w:val="24"/>
          <w:lang w:val="ru-RU"/>
        </w:rPr>
      </w:pPr>
      <w:r w:rsidRPr="002C4321">
        <w:rPr>
          <w:rFonts w:ascii="Times New Roman"/>
          <w:iCs/>
          <w:w w:val="0"/>
          <w:sz w:val="24"/>
          <w:szCs w:val="24"/>
          <w:lang w:val="ru-RU"/>
        </w:rPr>
        <w:t xml:space="preserve"> непринятие коррупционного поведения (антикоррупционное воспитание).</w:t>
      </w:r>
    </w:p>
    <w:p w:rsidR="00A26BE4" w:rsidRDefault="002D6E87" w:rsidP="00A26BE4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ab/>
      </w:r>
      <w:proofErr w:type="spellStart"/>
      <w:r w:rsidRPr="002C4321">
        <w:rPr>
          <w:rFonts w:ascii="Times New Roman"/>
          <w:sz w:val="24"/>
          <w:szCs w:val="24"/>
          <w:lang w:val="ru-RU"/>
        </w:rPr>
        <w:t>Систематичекая</w:t>
      </w:r>
      <w:proofErr w:type="spellEnd"/>
      <w:r w:rsidRPr="002C4321">
        <w:rPr>
          <w:rFonts w:ascii="Times New Roman"/>
          <w:sz w:val="24"/>
          <w:szCs w:val="24"/>
          <w:lang w:val="ru-RU"/>
        </w:rPr>
        <w:t xml:space="preserve"> работа при этом будет направлена на</w:t>
      </w:r>
      <w:r w:rsidR="00B7412A">
        <w:rPr>
          <w:rFonts w:ascii="Times New Roman"/>
          <w:sz w:val="24"/>
          <w:szCs w:val="24"/>
          <w:lang w:val="ru-RU"/>
        </w:rPr>
        <w:t xml:space="preserve"> </w:t>
      </w:r>
      <w:r w:rsidRPr="002C4321">
        <w:rPr>
          <w:rFonts w:ascii="Times New Roman"/>
          <w:sz w:val="24"/>
          <w:szCs w:val="24"/>
          <w:lang w:val="ru-RU"/>
        </w:rP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2C4321">
        <w:rPr>
          <w:rFonts w:ascii="Times New Roman"/>
          <w:sz w:val="24"/>
          <w:szCs w:val="24"/>
          <w:lang w:val="ru-RU"/>
        </w:rPr>
        <w:t>девиантном</w:t>
      </w:r>
      <w:proofErr w:type="spellEnd"/>
      <w:r w:rsidRPr="002C4321">
        <w:rPr>
          <w:rFonts w:ascii="Times New Roman"/>
          <w:sz w:val="24"/>
          <w:szCs w:val="24"/>
          <w:lang w:val="ru-RU"/>
        </w:rPr>
        <w:t xml:space="preserve"> поведении; профилактику правонарушений среди несовершеннолетних и выполнение Концепции профилактики злоупотребления </w:t>
      </w:r>
      <w:proofErr w:type="spellStart"/>
      <w:r w:rsidRPr="002C4321">
        <w:rPr>
          <w:rFonts w:ascii="Times New Roman"/>
          <w:sz w:val="24"/>
          <w:szCs w:val="24"/>
          <w:lang w:val="ru-RU"/>
        </w:rPr>
        <w:t>психоактивными</w:t>
      </w:r>
      <w:proofErr w:type="spellEnd"/>
      <w:r w:rsidRPr="002C4321">
        <w:rPr>
          <w:rFonts w:ascii="Times New Roman"/>
          <w:sz w:val="24"/>
          <w:szCs w:val="24"/>
          <w:lang w:val="ru-RU"/>
        </w:rPr>
        <w:t xml:space="preserve"> веще</w:t>
      </w:r>
      <w:r>
        <w:rPr>
          <w:rFonts w:ascii="Times New Roman"/>
          <w:sz w:val="24"/>
          <w:szCs w:val="24"/>
          <w:lang w:val="ru-RU"/>
        </w:rPr>
        <w:t>ствами в образовательной среде.</w:t>
      </w:r>
    </w:p>
    <w:p w:rsidR="002D6E87" w:rsidRPr="007148F6" w:rsidRDefault="002D6E87" w:rsidP="00A26BE4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61089C" w:rsidRPr="007148F6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  <w:r w:rsidRPr="007148F6">
        <w:rPr>
          <w:rFonts w:ascii="Arial" w:hAnsi="Arial" w:cs="Arial"/>
          <w:b/>
          <w:iCs/>
          <w:w w:val="0"/>
          <w:sz w:val="24"/>
          <w:szCs w:val="24"/>
          <w:lang w:val="ru-RU"/>
        </w:rPr>
        <w:t>4. ОСНОВНЫЕ НАПРАВЛЕНИЯ САМОАНАЛИЗА ВОСПИТАТЕЛЬНОЙ РАБОТЫ</w:t>
      </w:r>
    </w:p>
    <w:p w:rsidR="0061089C" w:rsidRPr="007148F6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Самоанализ организуемой в </w:t>
      </w:r>
      <w:r w:rsidR="00687F09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решения.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687F09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>, являются: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7148F6">
        <w:rPr>
          <w:sz w:val="24"/>
          <w:lang w:val="ru-RU"/>
        </w:rPr>
        <w:t>стихийной социализации</w:t>
      </w:r>
      <w:proofErr w:type="gramEnd"/>
      <w:r w:rsidRPr="007148F6">
        <w:rPr>
          <w:sz w:val="24"/>
          <w:lang w:val="ru-RU"/>
        </w:rPr>
        <w:t xml:space="preserve"> и саморазвития детей.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sz w:val="24"/>
          <w:lang w:val="ru-RU" w:eastAsia="ru-RU"/>
        </w:rPr>
        <w:t xml:space="preserve">Основными направлениями анализа </w:t>
      </w:r>
      <w:r w:rsidRPr="007148F6">
        <w:rPr>
          <w:sz w:val="24"/>
          <w:lang w:val="ru-RU"/>
        </w:rPr>
        <w:t>организуемого в школе воспитательного процесса могут быть следующие</w:t>
      </w:r>
      <w:r w:rsidRPr="007148F6">
        <w:rPr>
          <w:i/>
          <w:sz w:val="24"/>
          <w:lang w:val="ru-RU"/>
        </w:rPr>
        <w:t>:</w:t>
      </w:r>
      <w:r w:rsidRPr="007148F6">
        <w:rPr>
          <w:iCs/>
          <w:sz w:val="24"/>
          <w:lang w:val="ru-RU"/>
        </w:rPr>
        <w:t xml:space="preserve"> </w:t>
      </w:r>
    </w:p>
    <w:p w:rsidR="0061089C" w:rsidRPr="007148F6" w:rsidRDefault="0061089C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148F6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диагностика.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1089C" w:rsidRPr="007148F6" w:rsidRDefault="0061089C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148F6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61089C" w:rsidRPr="007148F6" w:rsidRDefault="0061089C">
      <w:pPr>
        <w:adjustRightInd w:val="0"/>
        <w:ind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</w:t>
      </w:r>
      <w:r w:rsidR="00687F09">
        <w:rPr>
          <w:iCs/>
          <w:sz w:val="24"/>
          <w:lang w:val="ru-RU"/>
        </w:rPr>
        <w:lastRenderedPageBreak/>
        <w:t>школы</w:t>
      </w:r>
      <w:r w:rsidRPr="007148F6">
        <w:rPr>
          <w:iCs/>
          <w:sz w:val="24"/>
          <w:lang w:val="ru-RU"/>
        </w:rPr>
        <w:t xml:space="preserve">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Способами</w:t>
      </w:r>
      <w:r w:rsidRPr="007148F6">
        <w:rPr>
          <w:i/>
          <w:sz w:val="24"/>
          <w:lang w:val="ru-RU"/>
        </w:rPr>
        <w:t xml:space="preserve"> </w:t>
      </w:r>
      <w:r w:rsidRPr="007148F6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>Внимание при этом сосредотачивается на вопросах, связанных с</w:t>
      </w:r>
      <w:r w:rsidRPr="007148F6">
        <w:rPr>
          <w:i/>
          <w:sz w:val="24"/>
          <w:lang w:val="ru-RU"/>
        </w:rPr>
        <w:t>: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проводимых </w:t>
      </w:r>
      <w:r w:rsidRPr="007148F6">
        <w:rPr>
          <w:sz w:val="24"/>
          <w:lang w:val="ru-RU"/>
        </w:rPr>
        <w:t>о</w:t>
      </w:r>
      <w:r w:rsidRPr="007148F6">
        <w:rPr>
          <w:w w:val="0"/>
          <w:sz w:val="24"/>
          <w:lang w:val="ru-RU"/>
        </w:rPr>
        <w:t xml:space="preserve">бщешкольных ключевых </w:t>
      </w:r>
      <w:r w:rsidRPr="007148F6">
        <w:rPr>
          <w:sz w:val="24"/>
          <w:lang w:val="ru-RU"/>
        </w:rPr>
        <w:t>дел;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>- качеством совместной деятельности классных руководителей и обучающихся их классов;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организуемой в </w:t>
      </w:r>
      <w:r w:rsidR="00687F09">
        <w:rPr>
          <w:iCs/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внеурочной деятельности;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существующего в школе </w:t>
      </w:r>
      <w:r w:rsidRPr="007148F6">
        <w:rPr>
          <w:sz w:val="24"/>
          <w:lang w:val="ru-RU"/>
        </w:rPr>
        <w:t>ученического самоуправления;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Pr="007148F6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работы </w:t>
      </w:r>
      <w:r w:rsidR="00687F09">
        <w:rPr>
          <w:rStyle w:val="CharAttribute484"/>
          <w:rFonts w:eastAsia="№Е"/>
          <w:i w:val="0"/>
          <w:sz w:val="24"/>
          <w:lang w:val="ru-RU"/>
        </w:rPr>
        <w:t>школы</w:t>
      </w:r>
      <w:r w:rsidRPr="007148F6">
        <w:rPr>
          <w:rStyle w:val="CharAttribute484"/>
          <w:rFonts w:eastAsia="№Е"/>
          <w:i w:val="0"/>
          <w:sz w:val="24"/>
          <w:lang w:val="ru-RU"/>
        </w:rPr>
        <w:t>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w w:val="0"/>
          <w:sz w:val="24"/>
          <w:lang w:val="ru-RU"/>
        </w:rPr>
        <w:t xml:space="preserve"> организации предметно-эстетической среды </w:t>
      </w:r>
      <w:r w:rsidR="00687F09">
        <w:rPr>
          <w:w w:val="0"/>
          <w:sz w:val="24"/>
          <w:lang w:val="ru-RU"/>
        </w:rPr>
        <w:t>школы</w:t>
      </w:r>
      <w:r w:rsidRPr="007148F6">
        <w:rPr>
          <w:w w:val="0"/>
          <w:sz w:val="24"/>
          <w:lang w:val="ru-RU"/>
        </w:rPr>
        <w:t>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взаимодействия </w:t>
      </w:r>
      <w:r w:rsidR="00687F09">
        <w:rPr>
          <w:iCs/>
          <w:sz w:val="24"/>
          <w:lang w:val="ru-RU"/>
        </w:rPr>
        <w:t>школы</w:t>
      </w:r>
      <w:r w:rsidRPr="007148F6">
        <w:rPr>
          <w:iCs/>
          <w:sz w:val="24"/>
          <w:lang w:val="ru-RU"/>
        </w:rPr>
        <w:t xml:space="preserve"> и семей школьников.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Итогом самоанализа </w:t>
      </w:r>
      <w:r w:rsidRPr="007148F6">
        <w:rPr>
          <w:sz w:val="24"/>
          <w:lang w:val="ru-RU"/>
        </w:rPr>
        <w:t xml:space="preserve">организуемой в </w:t>
      </w:r>
      <w:r w:rsidR="00687F09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  </w:t>
      </w:r>
      <w:bookmarkStart w:id="1" w:name="_GoBack"/>
      <w:bookmarkEnd w:id="1"/>
    </w:p>
    <w:sectPr w:rsidR="0061089C" w:rsidRPr="007148F6">
      <w:footerReference w:type="default" r:id="rId8"/>
      <w:endnotePr>
        <w:numFmt w:val="decimal"/>
      </w:endnotePr>
      <w:type w:val="continuous"/>
      <w:pgSz w:w="11907" w:h="16839"/>
      <w:pgMar w:top="426" w:right="77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AB" w:rsidRDefault="00537BAB">
      <w:r>
        <w:separator/>
      </w:r>
    </w:p>
  </w:endnote>
  <w:endnote w:type="continuationSeparator" w:id="0">
    <w:p w:rsidR="00537BAB" w:rsidRDefault="0053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68" w:rsidRDefault="00020668">
    <w:pPr>
      <w:pStyle w:val="af2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PAGE   \* MERGEFORMAT</w:instrText>
    </w:r>
    <w:r>
      <w:rPr>
        <w:rFonts w:ascii="Century Gothic" w:hAnsi="Century Gothic"/>
        <w:sz w:val="16"/>
        <w:szCs w:val="16"/>
      </w:rPr>
      <w:fldChar w:fldCharType="separate"/>
    </w:r>
    <w:r w:rsidR="00B7412A" w:rsidRPr="00B7412A">
      <w:rPr>
        <w:rFonts w:ascii="Century Gothic" w:hAnsi="Century Gothic"/>
        <w:noProof/>
        <w:sz w:val="16"/>
        <w:szCs w:val="16"/>
        <w:lang w:val="ru-RU" w:eastAsia="ru-RU"/>
      </w:rPr>
      <w:t>18</w:t>
    </w:r>
    <w:r>
      <w:rPr>
        <w:rFonts w:ascii="Century Gothic" w:hAnsi="Century Gothic"/>
        <w:sz w:val="16"/>
        <w:szCs w:val="16"/>
      </w:rPr>
      <w:fldChar w:fldCharType="end"/>
    </w:r>
  </w:p>
  <w:p w:rsidR="00020668" w:rsidRDefault="000206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AB" w:rsidRDefault="00537BAB">
      <w:r>
        <w:separator/>
      </w:r>
    </w:p>
  </w:footnote>
  <w:footnote w:type="continuationSeparator" w:id="0">
    <w:p w:rsidR="00537BAB" w:rsidRDefault="0053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C59"/>
    <w:multiLevelType w:val="hybridMultilevel"/>
    <w:tmpl w:val="7C3C8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D72D78"/>
    <w:multiLevelType w:val="multilevel"/>
    <w:tmpl w:val="3858113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51437"/>
    <w:multiLevelType w:val="hybridMultilevel"/>
    <w:tmpl w:val="7C6488F4"/>
    <w:lvl w:ilvl="0" w:tplc="5DA0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E8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4C3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6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E7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3E1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20A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2FA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B05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850C98"/>
    <w:multiLevelType w:val="hybridMultilevel"/>
    <w:tmpl w:val="C7B6201A"/>
    <w:lvl w:ilvl="0" w:tplc="E8883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27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F26A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7AE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BC8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BA0C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80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C0AB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908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B"/>
    <w:rsid w:val="00000857"/>
    <w:rsid w:val="00000B73"/>
    <w:rsid w:val="00001387"/>
    <w:rsid w:val="00002A77"/>
    <w:rsid w:val="00002BF0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0668"/>
    <w:rsid w:val="00021223"/>
    <w:rsid w:val="00021E47"/>
    <w:rsid w:val="00022084"/>
    <w:rsid w:val="000315A1"/>
    <w:rsid w:val="00032649"/>
    <w:rsid w:val="00032B60"/>
    <w:rsid w:val="00034D88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1D4A"/>
    <w:rsid w:val="00065524"/>
    <w:rsid w:val="00066B27"/>
    <w:rsid w:val="0007065C"/>
    <w:rsid w:val="00070B64"/>
    <w:rsid w:val="00071AD7"/>
    <w:rsid w:val="000720AC"/>
    <w:rsid w:val="00072168"/>
    <w:rsid w:val="00073385"/>
    <w:rsid w:val="00074496"/>
    <w:rsid w:val="00074DA3"/>
    <w:rsid w:val="000757D5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6015"/>
    <w:rsid w:val="000B0F7E"/>
    <w:rsid w:val="000B2EE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460A"/>
    <w:rsid w:val="000E6C64"/>
    <w:rsid w:val="000F2499"/>
    <w:rsid w:val="000F39FE"/>
    <w:rsid w:val="000F439E"/>
    <w:rsid w:val="000F46D7"/>
    <w:rsid w:val="000F5421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52B9"/>
    <w:rsid w:val="00126FD3"/>
    <w:rsid w:val="0013177E"/>
    <w:rsid w:val="001332AE"/>
    <w:rsid w:val="00133CBC"/>
    <w:rsid w:val="001343FC"/>
    <w:rsid w:val="00135D95"/>
    <w:rsid w:val="00137E10"/>
    <w:rsid w:val="00140147"/>
    <w:rsid w:val="00141468"/>
    <w:rsid w:val="00141BB6"/>
    <w:rsid w:val="00142391"/>
    <w:rsid w:val="00142F57"/>
    <w:rsid w:val="00143274"/>
    <w:rsid w:val="00147B7D"/>
    <w:rsid w:val="0015647B"/>
    <w:rsid w:val="001573B2"/>
    <w:rsid w:val="001575AF"/>
    <w:rsid w:val="001608F6"/>
    <w:rsid w:val="001611CB"/>
    <w:rsid w:val="001615D4"/>
    <w:rsid w:val="00163412"/>
    <w:rsid w:val="0017102C"/>
    <w:rsid w:val="00171686"/>
    <w:rsid w:val="0017200C"/>
    <w:rsid w:val="00172E02"/>
    <w:rsid w:val="00174523"/>
    <w:rsid w:val="00174CA7"/>
    <w:rsid w:val="00176B54"/>
    <w:rsid w:val="00177DD1"/>
    <w:rsid w:val="001835E8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6ABE"/>
    <w:rsid w:val="00197AC4"/>
    <w:rsid w:val="001A08DD"/>
    <w:rsid w:val="001A1FDD"/>
    <w:rsid w:val="001A2D55"/>
    <w:rsid w:val="001A3171"/>
    <w:rsid w:val="001A5B09"/>
    <w:rsid w:val="001A64B8"/>
    <w:rsid w:val="001A79F2"/>
    <w:rsid w:val="001B0121"/>
    <w:rsid w:val="001B0EF6"/>
    <w:rsid w:val="001B460A"/>
    <w:rsid w:val="001B4A68"/>
    <w:rsid w:val="001B5779"/>
    <w:rsid w:val="001B6801"/>
    <w:rsid w:val="001B6F17"/>
    <w:rsid w:val="001C1546"/>
    <w:rsid w:val="001C17A5"/>
    <w:rsid w:val="001C2C09"/>
    <w:rsid w:val="001C3EB0"/>
    <w:rsid w:val="001C640D"/>
    <w:rsid w:val="001C6C37"/>
    <w:rsid w:val="001C781F"/>
    <w:rsid w:val="001D0DC3"/>
    <w:rsid w:val="001D26AC"/>
    <w:rsid w:val="001D321D"/>
    <w:rsid w:val="001D573B"/>
    <w:rsid w:val="001D6647"/>
    <w:rsid w:val="001E3326"/>
    <w:rsid w:val="001E33D2"/>
    <w:rsid w:val="001E5793"/>
    <w:rsid w:val="001E67E1"/>
    <w:rsid w:val="001F09D1"/>
    <w:rsid w:val="001F1580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335E"/>
    <w:rsid w:val="00224FB2"/>
    <w:rsid w:val="002303CA"/>
    <w:rsid w:val="00230D1F"/>
    <w:rsid w:val="00232155"/>
    <w:rsid w:val="00234F41"/>
    <w:rsid w:val="00235904"/>
    <w:rsid w:val="002373A0"/>
    <w:rsid w:val="00241B5A"/>
    <w:rsid w:val="00244DBB"/>
    <w:rsid w:val="0024600A"/>
    <w:rsid w:val="00246AE0"/>
    <w:rsid w:val="00246DBF"/>
    <w:rsid w:val="00246DF2"/>
    <w:rsid w:val="00251D15"/>
    <w:rsid w:val="00252DFE"/>
    <w:rsid w:val="002548E4"/>
    <w:rsid w:val="00256222"/>
    <w:rsid w:val="00256E94"/>
    <w:rsid w:val="0026149A"/>
    <w:rsid w:val="00262B34"/>
    <w:rsid w:val="00263AAE"/>
    <w:rsid w:val="00265B42"/>
    <w:rsid w:val="00271D15"/>
    <w:rsid w:val="00275438"/>
    <w:rsid w:val="0027700E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96469"/>
    <w:rsid w:val="00296F79"/>
    <w:rsid w:val="002A000A"/>
    <w:rsid w:val="002A012E"/>
    <w:rsid w:val="002A09E2"/>
    <w:rsid w:val="002A1419"/>
    <w:rsid w:val="002A14A1"/>
    <w:rsid w:val="002A39A7"/>
    <w:rsid w:val="002A65A1"/>
    <w:rsid w:val="002A714F"/>
    <w:rsid w:val="002B0B9C"/>
    <w:rsid w:val="002B6EF0"/>
    <w:rsid w:val="002C38F3"/>
    <w:rsid w:val="002C423F"/>
    <w:rsid w:val="002C4321"/>
    <w:rsid w:val="002D0A9B"/>
    <w:rsid w:val="002D6E87"/>
    <w:rsid w:val="002E0F22"/>
    <w:rsid w:val="002E1DEB"/>
    <w:rsid w:val="002E61B2"/>
    <w:rsid w:val="002E6326"/>
    <w:rsid w:val="002E7218"/>
    <w:rsid w:val="002E7504"/>
    <w:rsid w:val="002E76BA"/>
    <w:rsid w:val="002F05A0"/>
    <w:rsid w:val="002F379B"/>
    <w:rsid w:val="002F69D1"/>
    <w:rsid w:val="002F753C"/>
    <w:rsid w:val="002F7BFD"/>
    <w:rsid w:val="00301D14"/>
    <w:rsid w:val="00301E40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0212"/>
    <w:rsid w:val="00341744"/>
    <w:rsid w:val="00341D15"/>
    <w:rsid w:val="00344CD9"/>
    <w:rsid w:val="00345329"/>
    <w:rsid w:val="00346A32"/>
    <w:rsid w:val="003477DA"/>
    <w:rsid w:val="00350B5C"/>
    <w:rsid w:val="003521AD"/>
    <w:rsid w:val="00354802"/>
    <w:rsid w:val="0036458A"/>
    <w:rsid w:val="003659EE"/>
    <w:rsid w:val="00366AD3"/>
    <w:rsid w:val="00366FCB"/>
    <w:rsid w:val="003671FD"/>
    <w:rsid w:val="00371D57"/>
    <w:rsid w:val="0037220D"/>
    <w:rsid w:val="00372633"/>
    <w:rsid w:val="0037567E"/>
    <w:rsid w:val="00383141"/>
    <w:rsid w:val="003833A8"/>
    <w:rsid w:val="00384BE0"/>
    <w:rsid w:val="0038650D"/>
    <w:rsid w:val="003866AA"/>
    <w:rsid w:val="00390971"/>
    <w:rsid w:val="00391170"/>
    <w:rsid w:val="00391D57"/>
    <w:rsid w:val="003927E5"/>
    <w:rsid w:val="00394DAF"/>
    <w:rsid w:val="00397A8E"/>
    <w:rsid w:val="003A142C"/>
    <w:rsid w:val="003A258A"/>
    <w:rsid w:val="003A621A"/>
    <w:rsid w:val="003A6871"/>
    <w:rsid w:val="003B4D82"/>
    <w:rsid w:val="003B637F"/>
    <w:rsid w:val="003B682B"/>
    <w:rsid w:val="003B6F94"/>
    <w:rsid w:val="003B728E"/>
    <w:rsid w:val="003C2367"/>
    <w:rsid w:val="003C31B3"/>
    <w:rsid w:val="003C507A"/>
    <w:rsid w:val="003C56AB"/>
    <w:rsid w:val="003C7B2A"/>
    <w:rsid w:val="003D1EDF"/>
    <w:rsid w:val="003D2EAC"/>
    <w:rsid w:val="003D37B9"/>
    <w:rsid w:val="003D63FC"/>
    <w:rsid w:val="003E140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3C93"/>
    <w:rsid w:val="00404C18"/>
    <w:rsid w:val="004062E6"/>
    <w:rsid w:val="00406706"/>
    <w:rsid w:val="0041218B"/>
    <w:rsid w:val="00412770"/>
    <w:rsid w:val="0041397B"/>
    <w:rsid w:val="00414A59"/>
    <w:rsid w:val="00417334"/>
    <w:rsid w:val="0041757B"/>
    <w:rsid w:val="00420BF0"/>
    <w:rsid w:val="004215A8"/>
    <w:rsid w:val="00421AC1"/>
    <w:rsid w:val="00422E4C"/>
    <w:rsid w:val="00426755"/>
    <w:rsid w:val="00426EC9"/>
    <w:rsid w:val="004308B0"/>
    <w:rsid w:val="004313EB"/>
    <w:rsid w:val="00432518"/>
    <w:rsid w:val="0043285B"/>
    <w:rsid w:val="004369B5"/>
    <w:rsid w:val="004411C0"/>
    <w:rsid w:val="00443891"/>
    <w:rsid w:val="00445387"/>
    <w:rsid w:val="00445DCE"/>
    <w:rsid w:val="00451887"/>
    <w:rsid w:val="00455E64"/>
    <w:rsid w:val="004575C6"/>
    <w:rsid w:val="004616E3"/>
    <w:rsid w:val="00461CF5"/>
    <w:rsid w:val="00462D91"/>
    <w:rsid w:val="00463C1E"/>
    <w:rsid w:val="00464A52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85B97"/>
    <w:rsid w:val="00493DB3"/>
    <w:rsid w:val="00493FA2"/>
    <w:rsid w:val="004962E9"/>
    <w:rsid w:val="004A15FD"/>
    <w:rsid w:val="004A3CC7"/>
    <w:rsid w:val="004A40B9"/>
    <w:rsid w:val="004A6AAD"/>
    <w:rsid w:val="004A74F6"/>
    <w:rsid w:val="004A7AA0"/>
    <w:rsid w:val="004A7CC4"/>
    <w:rsid w:val="004A7DEE"/>
    <w:rsid w:val="004B410E"/>
    <w:rsid w:val="004B6F9E"/>
    <w:rsid w:val="004C1AF9"/>
    <w:rsid w:val="004C222C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496C"/>
    <w:rsid w:val="004E4FCA"/>
    <w:rsid w:val="004E509D"/>
    <w:rsid w:val="004F012D"/>
    <w:rsid w:val="004F02F9"/>
    <w:rsid w:val="004F1AEA"/>
    <w:rsid w:val="004F5E0D"/>
    <w:rsid w:val="005042ED"/>
    <w:rsid w:val="00506121"/>
    <w:rsid w:val="005077FE"/>
    <w:rsid w:val="00512288"/>
    <w:rsid w:val="00512A05"/>
    <w:rsid w:val="00512B2B"/>
    <w:rsid w:val="00516151"/>
    <w:rsid w:val="005168BC"/>
    <w:rsid w:val="00517B42"/>
    <w:rsid w:val="005202B5"/>
    <w:rsid w:val="005223F8"/>
    <w:rsid w:val="00522D88"/>
    <w:rsid w:val="00525B55"/>
    <w:rsid w:val="00527297"/>
    <w:rsid w:val="00527619"/>
    <w:rsid w:val="00533CFD"/>
    <w:rsid w:val="0053416B"/>
    <w:rsid w:val="00536332"/>
    <w:rsid w:val="00536FD2"/>
    <w:rsid w:val="00537699"/>
    <w:rsid w:val="005378AE"/>
    <w:rsid w:val="00537A3C"/>
    <w:rsid w:val="00537BAB"/>
    <w:rsid w:val="00541C2D"/>
    <w:rsid w:val="00543431"/>
    <w:rsid w:val="00544249"/>
    <w:rsid w:val="005459C3"/>
    <w:rsid w:val="00547898"/>
    <w:rsid w:val="00547ABD"/>
    <w:rsid w:val="00550A63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4553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87F"/>
    <w:rsid w:val="00587CBE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32D3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04CF"/>
    <w:rsid w:val="005F1133"/>
    <w:rsid w:val="005F1473"/>
    <w:rsid w:val="005F22E1"/>
    <w:rsid w:val="005F3016"/>
    <w:rsid w:val="005F58BB"/>
    <w:rsid w:val="00600106"/>
    <w:rsid w:val="00600504"/>
    <w:rsid w:val="00602170"/>
    <w:rsid w:val="0060292B"/>
    <w:rsid w:val="00602C55"/>
    <w:rsid w:val="00603338"/>
    <w:rsid w:val="00604521"/>
    <w:rsid w:val="006054AB"/>
    <w:rsid w:val="00605907"/>
    <w:rsid w:val="006067E4"/>
    <w:rsid w:val="0061089C"/>
    <w:rsid w:val="00611009"/>
    <w:rsid w:val="00611441"/>
    <w:rsid w:val="0061145C"/>
    <w:rsid w:val="00611F02"/>
    <w:rsid w:val="006125C5"/>
    <w:rsid w:val="006126B3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26ABE"/>
    <w:rsid w:val="00630EC3"/>
    <w:rsid w:val="00632723"/>
    <w:rsid w:val="00633987"/>
    <w:rsid w:val="00635C39"/>
    <w:rsid w:val="006404E4"/>
    <w:rsid w:val="00641286"/>
    <w:rsid w:val="00641ECE"/>
    <w:rsid w:val="00643313"/>
    <w:rsid w:val="00644C0C"/>
    <w:rsid w:val="00647A70"/>
    <w:rsid w:val="00656E06"/>
    <w:rsid w:val="00657243"/>
    <w:rsid w:val="0066103E"/>
    <w:rsid w:val="00661A74"/>
    <w:rsid w:val="006635A6"/>
    <w:rsid w:val="00663858"/>
    <w:rsid w:val="00665302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4A95"/>
    <w:rsid w:val="006878E8"/>
    <w:rsid w:val="00687F09"/>
    <w:rsid w:val="0069061F"/>
    <w:rsid w:val="006943CA"/>
    <w:rsid w:val="00694B22"/>
    <w:rsid w:val="006951B4"/>
    <w:rsid w:val="00697692"/>
    <w:rsid w:val="006978E0"/>
    <w:rsid w:val="006A196C"/>
    <w:rsid w:val="006A270D"/>
    <w:rsid w:val="006A2BFE"/>
    <w:rsid w:val="006A3509"/>
    <w:rsid w:val="006A5267"/>
    <w:rsid w:val="006A5F61"/>
    <w:rsid w:val="006A6C42"/>
    <w:rsid w:val="006A79A7"/>
    <w:rsid w:val="006B07B1"/>
    <w:rsid w:val="006B092E"/>
    <w:rsid w:val="006B3765"/>
    <w:rsid w:val="006B5337"/>
    <w:rsid w:val="006B69DB"/>
    <w:rsid w:val="006B6B09"/>
    <w:rsid w:val="006B6D76"/>
    <w:rsid w:val="006B75FF"/>
    <w:rsid w:val="006B7C03"/>
    <w:rsid w:val="006C02FF"/>
    <w:rsid w:val="006C0FBE"/>
    <w:rsid w:val="006C29B7"/>
    <w:rsid w:val="006C3272"/>
    <w:rsid w:val="006C430C"/>
    <w:rsid w:val="006C50E7"/>
    <w:rsid w:val="006C5FC9"/>
    <w:rsid w:val="006C6F18"/>
    <w:rsid w:val="006D0DE6"/>
    <w:rsid w:val="006D0F89"/>
    <w:rsid w:val="006D295E"/>
    <w:rsid w:val="006D3294"/>
    <w:rsid w:val="006D3A29"/>
    <w:rsid w:val="006D47D0"/>
    <w:rsid w:val="006D5B4C"/>
    <w:rsid w:val="006E0C60"/>
    <w:rsid w:val="006E1DD1"/>
    <w:rsid w:val="006E3439"/>
    <w:rsid w:val="006E42FD"/>
    <w:rsid w:val="006E5898"/>
    <w:rsid w:val="006E5DCD"/>
    <w:rsid w:val="006E7CCA"/>
    <w:rsid w:val="006E7E00"/>
    <w:rsid w:val="006E7E91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48F6"/>
    <w:rsid w:val="00716555"/>
    <w:rsid w:val="00716A1E"/>
    <w:rsid w:val="007203D1"/>
    <w:rsid w:val="00721EF0"/>
    <w:rsid w:val="007253F8"/>
    <w:rsid w:val="007271B5"/>
    <w:rsid w:val="00731FF2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6732A"/>
    <w:rsid w:val="007706E0"/>
    <w:rsid w:val="0077544E"/>
    <w:rsid w:val="00776B67"/>
    <w:rsid w:val="007779B3"/>
    <w:rsid w:val="00780A51"/>
    <w:rsid w:val="00780DA4"/>
    <w:rsid w:val="007811AC"/>
    <w:rsid w:val="00784DA9"/>
    <w:rsid w:val="00785A41"/>
    <w:rsid w:val="007901DF"/>
    <w:rsid w:val="0079188D"/>
    <w:rsid w:val="00793AEB"/>
    <w:rsid w:val="00797F00"/>
    <w:rsid w:val="007A242D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01"/>
    <w:rsid w:val="007C38F7"/>
    <w:rsid w:val="007C57FE"/>
    <w:rsid w:val="007C686A"/>
    <w:rsid w:val="007C7402"/>
    <w:rsid w:val="007C7E50"/>
    <w:rsid w:val="007D3CB6"/>
    <w:rsid w:val="007D4CCB"/>
    <w:rsid w:val="007D5E65"/>
    <w:rsid w:val="007D5EC7"/>
    <w:rsid w:val="007D7D71"/>
    <w:rsid w:val="007E00DD"/>
    <w:rsid w:val="007E647F"/>
    <w:rsid w:val="007F2290"/>
    <w:rsid w:val="007F2CBD"/>
    <w:rsid w:val="007F681B"/>
    <w:rsid w:val="00801F5E"/>
    <w:rsid w:val="0080580E"/>
    <w:rsid w:val="00806D46"/>
    <w:rsid w:val="00807CAE"/>
    <w:rsid w:val="00814AD2"/>
    <w:rsid w:val="0081573D"/>
    <w:rsid w:val="00817F88"/>
    <w:rsid w:val="00822346"/>
    <w:rsid w:val="00824950"/>
    <w:rsid w:val="00825830"/>
    <w:rsid w:val="00826901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77C"/>
    <w:rsid w:val="00860EE4"/>
    <w:rsid w:val="00861A2A"/>
    <w:rsid w:val="00861BE8"/>
    <w:rsid w:val="008621DB"/>
    <w:rsid w:val="0086263B"/>
    <w:rsid w:val="00864FAF"/>
    <w:rsid w:val="00867D31"/>
    <w:rsid w:val="0087271E"/>
    <w:rsid w:val="00872772"/>
    <w:rsid w:val="0087601C"/>
    <w:rsid w:val="0087628A"/>
    <w:rsid w:val="00882508"/>
    <w:rsid w:val="0088336C"/>
    <w:rsid w:val="008846A0"/>
    <w:rsid w:val="008909D3"/>
    <w:rsid w:val="00895626"/>
    <w:rsid w:val="00895886"/>
    <w:rsid w:val="00895A7B"/>
    <w:rsid w:val="0089749A"/>
    <w:rsid w:val="00897FE1"/>
    <w:rsid w:val="008A217D"/>
    <w:rsid w:val="008A2F2A"/>
    <w:rsid w:val="008A3369"/>
    <w:rsid w:val="008A42A9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1F13"/>
    <w:rsid w:val="008E2CA0"/>
    <w:rsid w:val="008E308E"/>
    <w:rsid w:val="008F04FE"/>
    <w:rsid w:val="008F1048"/>
    <w:rsid w:val="008F226B"/>
    <w:rsid w:val="008F6937"/>
    <w:rsid w:val="008F6C59"/>
    <w:rsid w:val="008F7423"/>
    <w:rsid w:val="008F7529"/>
    <w:rsid w:val="009003FD"/>
    <w:rsid w:val="00900A35"/>
    <w:rsid w:val="0090163B"/>
    <w:rsid w:val="00905161"/>
    <w:rsid w:val="00905C28"/>
    <w:rsid w:val="00906128"/>
    <w:rsid w:val="009061F3"/>
    <w:rsid w:val="00907BFB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1A01"/>
    <w:rsid w:val="00932252"/>
    <w:rsid w:val="00933310"/>
    <w:rsid w:val="00933695"/>
    <w:rsid w:val="00941668"/>
    <w:rsid w:val="00941C25"/>
    <w:rsid w:val="00942B61"/>
    <w:rsid w:val="00946CEB"/>
    <w:rsid w:val="00950123"/>
    <w:rsid w:val="0095227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3B5A"/>
    <w:rsid w:val="00974B33"/>
    <w:rsid w:val="00976399"/>
    <w:rsid w:val="0098032E"/>
    <w:rsid w:val="00980B6C"/>
    <w:rsid w:val="00981CC2"/>
    <w:rsid w:val="00982DDC"/>
    <w:rsid w:val="00984242"/>
    <w:rsid w:val="00984D3D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1B60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5838"/>
    <w:rsid w:val="009E6270"/>
    <w:rsid w:val="009E6965"/>
    <w:rsid w:val="009F06A3"/>
    <w:rsid w:val="009F0C0B"/>
    <w:rsid w:val="009F7382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17DAC"/>
    <w:rsid w:val="00A2042D"/>
    <w:rsid w:val="00A2334D"/>
    <w:rsid w:val="00A24B27"/>
    <w:rsid w:val="00A26BE4"/>
    <w:rsid w:val="00A30518"/>
    <w:rsid w:val="00A30F29"/>
    <w:rsid w:val="00A316C2"/>
    <w:rsid w:val="00A3184A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4136"/>
    <w:rsid w:val="00A55D53"/>
    <w:rsid w:val="00A571BB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56"/>
    <w:rsid w:val="00A876F8"/>
    <w:rsid w:val="00A90FB0"/>
    <w:rsid w:val="00A911FA"/>
    <w:rsid w:val="00A9319D"/>
    <w:rsid w:val="00A933A0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4520"/>
    <w:rsid w:val="00AB5761"/>
    <w:rsid w:val="00AB59BD"/>
    <w:rsid w:val="00AB7A51"/>
    <w:rsid w:val="00AC1154"/>
    <w:rsid w:val="00AC2AFC"/>
    <w:rsid w:val="00AC3959"/>
    <w:rsid w:val="00AC5642"/>
    <w:rsid w:val="00AD0704"/>
    <w:rsid w:val="00AD0BD5"/>
    <w:rsid w:val="00AD10BB"/>
    <w:rsid w:val="00AD387A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0F7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1954"/>
    <w:rsid w:val="00B11E32"/>
    <w:rsid w:val="00B13358"/>
    <w:rsid w:val="00B13676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7F3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4C2C"/>
    <w:rsid w:val="00B46FD4"/>
    <w:rsid w:val="00B507F0"/>
    <w:rsid w:val="00B51406"/>
    <w:rsid w:val="00B55F3E"/>
    <w:rsid w:val="00B56618"/>
    <w:rsid w:val="00B60056"/>
    <w:rsid w:val="00B626F8"/>
    <w:rsid w:val="00B64399"/>
    <w:rsid w:val="00B65405"/>
    <w:rsid w:val="00B710A5"/>
    <w:rsid w:val="00B716C6"/>
    <w:rsid w:val="00B722D1"/>
    <w:rsid w:val="00B722F8"/>
    <w:rsid w:val="00B7412A"/>
    <w:rsid w:val="00B764F2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07CF"/>
    <w:rsid w:val="00BB38B4"/>
    <w:rsid w:val="00BB6D7D"/>
    <w:rsid w:val="00BB7C17"/>
    <w:rsid w:val="00BD10D8"/>
    <w:rsid w:val="00BD5383"/>
    <w:rsid w:val="00BD62E1"/>
    <w:rsid w:val="00BD667F"/>
    <w:rsid w:val="00BE0588"/>
    <w:rsid w:val="00BE2DAB"/>
    <w:rsid w:val="00BE739D"/>
    <w:rsid w:val="00BF028E"/>
    <w:rsid w:val="00BF06B6"/>
    <w:rsid w:val="00BF16E1"/>
    <w:rsid w:val="00BF1F9C"/>
    <w:rsid w:val="00BF4DBA"/>
    <w:rsid w:val="00BF5889"/>
    <w:rsid w:val="00BF67E4"/>
    <w:rsid w:val="00C01242"/>
    <w:rsid w:val="00C022E8"/>
    <w:rsid w:val="00C07B5E"/>
    <w:rsid w:val="00C114CE"/>
    <w:rsid w:val="00C12382"/>
    <w:rsid w:val="00C15A92"/>
    <w:rsid w:val="00C2176F"/>
    <w:rsid w:val="00C2261C"/>
    <w:rsid w:val="00C236C9"/>
    <w:rsid w:val="00C260B0"/>
    <w:rsid w:val="00C26487"/>
    <w:rsid w:val="00C26494"/>
    <w:rsid w:val="00C30889"/>
    <w:rsid w:val="00C321E5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5CD"/>
    <w:rsid w:val="00C60FDF"/>
    <w:rsid w:val="00C62986"/>
    <w:rsid w:val="00C62F85"/>
    <w:rsid w:val="00C84AAC"/>
    <w:rsid w:val="00C84C2E"/>
    <w:rsid w:val="00C85BD3"/>
    <w:rsid w:val="00C87DAE"/>
    <w:rsid w:val="00C91C34"/>
    <w:rsid w:val="00C923D1"/>
    <w:rsid w:val="00C92797"/>
    <w:rsid w:val="00C939EB"/>
    <w:rsid w:val="00C9537C"/>
    <w:rsid w:val="00C95D1E"/>
    <w:rsid w:val="00CA2B22"/>
    <w:rsid w:val="00CA30BC"/>
    <w:rsid w:val="00CA42F8"/>
    <w:rsid w:val="00CA58C2"/>
    <w:rsid w:val="00CA6230"/>
    <w:rsid w:val="00CA752A"/>
    <w:rsid w:val="00CB3B22"/>
    <w:rsid w:val="00CB4D1B"/>
    <w:rsid w:val="00CB4E78"/>
    <w:rsid w:val="00CB65E2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3F62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56D2"/>
    <w:rsid w:val="00D164BD"/>
    <w:rsid w:val="00D177DE"/>
    <w:rsid w:val="00D2064A"/>
    <w:rsid w:val="00D2130A"/>
    <w:rsid w:val="00D214A0"/>
    <w:rsid w:val="00D21EE7"/>
    <w:rsid w:val="00D2654F"/>
    <w:rsid w:val="00D26E92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5613"/>
    <w:rsid w:val="00D4636F"/>
    <w:rsid w:val="00D50AEF"/>
    <w:rsid w:val="00D51E5C"/>
    <w:rsid w:val="00D5608B"/>
    <w:rsid w:val="00D56F9A"/>
    <w:rsid w:val="00D57EB7"/>
    <w:rsid w:val="00D6079B"/>
    <w:rsid w:val="00D613DA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183"/>
    <w:rsid w:val="00DA1596"/>
    <w:rsid w:val="00DB0C0F"/>
    <w:rsid w:val="00DB1FD6"/>
    <w:rsid w:val="00DB7804"/>
    <w:rsid w:val="00DB7C72"/>
    <w:rsid w:val="00DC0234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125"/>
    <w:rsid w:val="00DE5245"/>
    <w:rsid w:val="00DE5737"/>
    <w:rsid w:val="00DE5A18"/>
    <w:rsid w:val="00DE6234"/>
    <w:rsid w:val="00DE6B93"/>
    <w:rsid w:val="00DE7010"/>
    <w:rsid w:val="00DF36AB"/>
    <w:rsid w:val="00DF5213"/>
    <w:rsid w:val="00DF5359"/>
    <w:rsid w:val="00E0165B"/>
    <w:rsid w:val="00E02182"/>
    <w:rsid w:val="00E04836"/>
    <w:rsid w:val="00E049D1"/>
    <w:rsid w:val="00E04FDA"/>
    <w:rsid w:val="00E06771"/>
    <w:rsid w:val="00E12967"/>
    <w:rsid w:val="00E1635C"/>
    <w:rsid w:val="00E1765A"/>
    <w:rsid w:val="00E20B8B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451F9"/>
    <w:rsid w:val="00E478E3"/>
    <w:rsid w:val="00E50170"/>
    <w:rsid w:val="00E50D7F"/>
    <w:rsid w:val="00E50E88"/>
    <w:rsid w:val="00E56871"/>
    <w:rsid w:val="00E627CE"/>
    <w:rsid w:val="00E65B04"/>
    <w:rsid w:val="00E71648"/>
    <w:rsid w:val="00E71668"/>
    <w:rsid w:val="00E73A76"/>
    <w:rsid w:val="00E74A89"/>
    <w:rsid w:val="00E762B7"/>
    <w:rsid w:val="00E82192"/>
    <w:rsid w:val="00E82F53"/>
    <w:rsid w:val="00E834CD"/>
    <w:rsid w:val="00E835E4"/>
    <w:rsid w:val="00E84D28"/>
    <w:rsid w:val="00E87E36"/>
    <w:rsid w:val="00E91009"/>
    <w:rsid w:val="00E92200"/>
    <w:rsid w:val="00E936DB"/>
    <w:rsid w:val="00E947B5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B5FF5"/>
    <w:rsid w:val="00EC1332"/>
    <w:rsid w:val="00EC2409"/>
    <w:rsid w:val="00EC2641"/>
    <w:rsid w:val="00EC29C0"/>
    <w:rsid w:val="00EC3E29"/>
    <w:rsid w:val="00EC4054"/>
    <w:rsid w:val="00ED25A3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F1CB1"/>
    <w:rsid w:val="00EF2439"/>
    <w:rsid w:val="00F0220D"/>
    <w:rsid w:val="00F02342"/>
    <w:rsid w:val="00F027FB"/>
    <w:rsid w:val="00F029D3"/>
    <w:rsid w:val="00F04A72"/>
    <w:rsid w:val="00F06A2B"/>
    <w:rsid w:val="00F07E98"/>
    <w:rsid w:val="00F1062F"/>
    <w:rsid w:val="00F1074D"/>
    <w:rsid w:val="00F145D1"/>
    <w:rsid w:val="00F22076"/>
    <w:rsid w:val="00F24117"/>
    <w:rsid w:val="00F24694"/>
    <w:rsid w:val="00F252A9"/>
    <w:rsid w:val="00F25707"/>
    <w:rsid w:val="00F27636"/>
    <w:rsid w:val="00F3002E"/>
    <w:rsid w:val="00F31BAE"/>
    <w:rsid w:val="00F33AF7"/>
    <w:rsid w:val="00F355C7"/>
    <w:rsid w:val="00F35FE8"/>
    <w:rsid w:val="00F37BD9"/>
    <w:rsid w:val="00F41D58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67FCF"/>
    <w:rsid w:val="00F70B88"/>
    <w:rsid w:val="00F71EF3"/>
    <w:rsid w:val="00F72AE6"/>
    <w:rsid w:val="00F74E3F"/>
    <w:rsid w:val="00F80307"/>
    <w:rsid w:val="00F8360F"/>
    <w:rsid w:val="00F8378D"/>
    <w:rsid w:val="00F924C5"/>
    <w:rsid w:val="00F9400B"/>
    <w:rsid w:val="00F949C3"/>
    <w:rsid w:val="00F95375"/>
    <w:rsid w:val="00FA2A6F"/>
    <w:rsid w:val="00FA54B9"/>
    <w:rsid w:val="00FA5EDE"/>
    <w:rsid w:val="00FB103D"/>
    <w:rsid w:val="00FB1262"/>
    <w:rsid w:val="00FB1446"/>
    <w:rsid w:val="00FB194E"/>
    <w:rsid w:val="00FB1A10"/>
    <w:rsid w:val="00FB1A78"/>
    <w:rsid w:val="00FB58AD"/>
    <w:rsid w:val="00FC0361"/>
    <w:rsid w:val="00FC523A"/>
    <w:rsid w:val="00FC5902"/>
    <w:rsid w:val="00FC67FA"/>
    <w:rsid w:val="00FD37BD"/>
    <w:rsid w:val="00FD39F0"/>
    <w:rsid w:val="00FD450E"/>
    <w:rsid w:val="00FD4CF0"/>
    <w:rsid w:val="00FD638B"/>
    <w:rsid w:val="00FD682C"/>
    <w:rsid w:val="00FD6F0F"/>
    <w:rsid w:val="00FE1796"/>
    <w:rsid w:val="00FE1F4E"/>
    <w:rsid w:val="00FE494E"/>
    <w:rsid w:val="00FE586E"/>
    <w:rsid w:val="00FE6C4B"/>
    <w:rsid w:val="00FF0546"/>
    <w:rsid w:val="00FF0E44"/>
    <w:rsid w:val="00FF2863"/>
    <w:rsid w:val="00FF3592"/>
    <w:rsid w:val="00FF3A98"/>
    <w:rsid w:val="00FF3DFC"/>
    <w:rsid w:val="00FF6179"/>
    <w:rsid w:val="00FF6DF0"/>
    <w:rsid w:val="00FF73A3"/>
    <w:rsid w:val="00FF7956"/>
    <w:rsid w:val="220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F835C-51BC-4D72-A221-C1F1DFC1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uiPriority="0" w:unhideWhenUsed="1"/>
    <w:lsdException w:name="Block Text" w:uiPriority="0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6E7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eastAsia="Times New Roman"/>
      <w:b/>
      <w:bCs/>
      <w:sz w:val="36"/>
      <w:szCs w:val="36"/>
    </w:rPr>
  </w:style>
  <w:style w:type="character" w:styleId="a3">
    <w:name w:val="footnote reference"/>
    <w:uiPriority w:val="99"/>
    <w:semiHidden/>
    <w:rPr>
      <w:vertAlign w:val="superscript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3">
    <w:name w:val="Body Text Indent 3"/>
    <w:basedOn w:val="a"/>
    <w:link w:val="30"/>
    <w:unhideWhenUsed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Pr>
      <w:rFonts w:ascii="Calibri" w:eastAsia="Calibri" w:hAnsi="Calibri"/>
      <w:sz w:val="16"/>
      <w:szCs w:val="16"/>
      <w:lang w:eastAsia="en-US"/>
    </w:rPr>
  </w:style>
  <w:style w:type="paragraph" w:styleId="a8">
    <w:name w:val="annotation text"/>
    <w:basedOn w:val="a"/>
    <w:link w:val="a9"/>
    <w:uiPriority w:val="99"/>
    <w:unhideWhenUsed/>
    <w:rPr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eastAsia="Times New Roman"/>
      <w:kern w:val="2"/>
      <w:lang w:val="en-US" w:eastAsia="ko-KR"/>
    </w:rPr>
  </w:style>
  <w:style w:type="paragraph" w:styleId="aa">
    <w:name w:val="annotation subject"/>
    <w:basedOn w:val="a8"/>
    <w:next w:val="a8"/>
    <w:link w:val="ab"/>
    <w:uiPriority w:val="99"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rPr>
      <w:rFonts w:eastAsia="Times New Roman"/>
      <w:b/>
      <w:bCs/>
      <w:kern w:val="2"/>
      <w:lang w:val="en-US" w:eastAsia="ko-KR"/>
    </w:rPr>
  </w:style>
  <w:style w:type="paragraph" w:styleId="ac">
    <w:name w:val="footnote text"/>
    <w:basedOn w:val="a"/>
    <w:link w:val="ad"/>
    <w:uiPriority w:val="99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d">
    <w:name w:val="Текст сноски Знак"/>
    <w:link w:val="ac"/>
    <w:uiPriority w:val="99"/>
    <w:rPr>
      <w:rFonts w:eastAsia="Times New Roman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eastAsia="Times New Roman"/>
      <w:kern w:val="2"/>
      <w:szCs w:val="24"/>
      <w:lang w:val="en-US" w:eastAsia="ko-KR"/>
    </w:rPr>
  </w:style>
  <w:style w:type="paragraph" w:styleId="af0">
    <w:name w:val="Body Text Indent"/>
    <w:basedOn w:val="a"/>
    <w:link w:val="af1"/>
    <w:unhideWhenUsed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rFonts w:eastAsia="Times New Roman"/>
      <w:kern w:val="2"/>
      <w:szCs w:val="24"/>
      <w:lang w:val="en-US" w:eastAsia="ko-KR"/>
    </w:rPr>
  </w:style>
  <w:style w:type="paragraph" w:styleId="af4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21">
    <w:name w:val="Body Text Indent 2"/>
    <w:basedOn w:val="a"/>
    <w:link w:val="22"/>
    <w:unhideWhenUsed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0">
    <w:name w:val="ParaAttribute30"/>
    <w:pPr>
      <w:ind w:left="709" w:right="566"/>
      <w:jc w:val="center"/>
    </w:pPr>
    <w:rPr>
      <w:rFonts w:eastAsia="№Е"/>
    </w:rPr>
  </w:style>
  <w:style w:type="paragraph" w:styleId="af7">
    <w:name w:val="List Paragraph"/>
    <w:basedOn w:val="a"/>
    <w:link w:val="af8"/>
    <w:uiPriority w:val="99"/>
    <w:qFormat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f8">
    <w:name w:val="Абзац списка Знак"/>
    <w:link w:val="af7"/>
    <w:uiPriority w:val="99"/>
    <w:qFormat/>
    <w:locked/>
    <w:rPr>
      <w:rFonts w:ascii="№Е" w:eastAsia="№Е"/>
      <w:kern w:val="2"/>
    </w:rPr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paragraph" w:customStyle="1" w:styleId="ParaAttribute38">
    <w:name w:val="ParaAttribute38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Без интервала Знак"/>
    <w:link w:val="af9"/>
    <w:uiPriority w:val="1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Pr>
      <w:rFonts w:ascii="Times New Roman" w:eastAsia="Times New Roman"/>
      <w:sz w:val="28"/>
    </w:rPr>
  </w:style>
  <w:style w:type="character" w:customStyle="1" w:styleId="CharAttribute512">
    <w:name w:val="CharAttribute512"/>
    <w:rPr>
      <w:rFonts w:ascii="Times New Roman" w:eastAsia="Times New Roman"/>
      <w:sz w:val="28"/>
    </w:rPr>
  </w:style>
  <w:style w:type="character" w:customStyle="1" w:styleId="CharAttribute3">
    <w:name w:val="CharAttribute3"/>
    <w:rPr>
      <w:rFonts w:ascii="Times New Roman" w:eastAsia="Batang" w:hAnsi="Batang"/>
      <w:sz w:val="28"/>
    </w:rPr>
  </w:style>
  <w:style w:type="character" w:customStyle="1" w:styleId="CharAttribute1">
    <w:name w:val="CharAttribute1"/>
    <w:rPr>
      <w:rFonts w:ascii="Times New Roman" w:eastAsia="Gulim" w:hAnsi="Gulim"/>
      <w:sz w:val="28"/>
    </w:rPr>
  </w:style>
  <w:style w:type="character" w:customStyle="1" w:styleId="CharAttribute0">
    <w:name w:val="CharAttribute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rPr>
      <w:rFonts w:eastAsia="№Е"/>
    </w:rPr>
  </w:style>
  <w:style w:type="paragraph" w:customStyle="1" w:styleId="ParaAttribute8">
    <w:name w:val="ParaAttribute8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Pr>
      <w:rFonts w:ascii="Times New Roman" w:eastAsia="Times New Roman"/>
      <w:sz w:val="28"/>
    </w:rPr>
  </w:style>
  <w:style w:type="character" w:customStyle="1" w:styleId="CharAttribute269">
    <w:name w:val="CharAttribute269"/>
    <w:rPr>
      <w:rFonts w:ascii="Times New Roman" w:eastAsia="Times New Roman"/>
      <w:i/>
      <w:sz w:val="28"/>
    </w:rPr>
  </w:style>
  <w:style w:type="character" w:customStyle="1" w:styleId="CharAttribute271">
    <w:name w:val="CharAttribute271"/>
    <w:rPr>
      <w:rFonts w:ascii="Times New Roman" w:eastAsia="Times New Roman"/>
      <w:b/>
      <w:sz w:val="28"/>
    </w:rPr>
  </w:style>
  <w:style w:type="character" w:customStyle="1" w:styleId="CharAttribute272">
    <w:name w:val="CharAttribute272"/>
    <w:rPr>
      <w:rFonts w:ascii="Times New Roman" w:eastAsia="Times New Roman"/>
      <w:sz w:val="28"/>
    </w:rPr>
  </w:style>
  <w:style w:type="character" w:customStyle="1" w:styleId="CharAttribute273">
    <w:name w:val="CharAttribute273"/>
    <w:rPr>
      <w:rFonts w:ascii="Times New Roman" w:eastAsia="Times New Roman"/>
      <w:sz w:val="28"/>
    </w:rPr>
  </w:style>
  <w:style w:type="character" w:customStyle="1" w:styleId="CharAttribute274">
    <w:name w:val="CharAttribute274"/>
    <w:rPr>
      <w:rFonts w:ascii="Times New Roman" w:eastAsia="Times New Roman"/>
      <w:sz w:val="28"/>
    </w:rPr>
  </w:style>
  <w:style w:type="character" w:customStyle="1" w:styleId="CharAttribute275">
    <w:name w:val="CharAttribute27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Pr>
      <w:rFonts w:ascii="Times New Roman" w:eastAsia="Times New Roman"/>
      <w:sz w:val="28"/>
    </w:rPr>
  </w:style>
  <w:style w:type="character" w:customStyle="1" w:styleId="CharAttribute277">
    <w:name w:val="CharAttribute27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Pr>
      <w:rFonts w:ascii="Times New Roman" w:eastAsia="Times New Roman"/>
      <w:sz w:val="28"/>
    </w:rPr>
  </w:style>
  <w:style w:type="character" w:customStyle="1" w:styleId="CharAttribute285">
    <w:name w:val="CharAttribute285"/>
    <w:rPr>
      <w:rFonts w:ascii="Times New Roman" w:eastAsia="Times New Roman"/>
      <w:sz w:val="28"/>
    </w:rPr>
  </w:style>
  <w:style w:type="character" w:customStyle="1" w:styleId="CharAttribute286">
    <w:name w:val="CharAttribute286"/>
    <w:rPr>
      <w:rFonts w:ascii="Times New Roman" w:eastAsia="Times New Roman"/>
      <w:sz w:val="28"/>
    </w:rPr>
  </w:style>
  <w:style w:type="character" w:customStyle="1" w:styleId="CharAttribute287">
    <w:name w:val="CharAttribute287"/>
    <w:rPr>
      <w:rFonts w:ascii="Times New Roman" w:eastAsia="Times New Roman"/>
      <w:sz w:val="28"/>
    </w:rPr>
  </w:style>
  <w:style w:type="character" w:customStyle="1" w:styleId="CharAttribute288">
    <w:name w:val="CharAttribute288"/>
    <w:rPr>
      <w:rFonts w:ascii="Times New Roman" w:eastAsia="Times New Roman"/>
      <w:sz w:val="28"/>
    </w:rPr>
  </w:style>
  <w:style w:type="character" w:customStyle="1" w:styleId="CharAttribute289">
    <w:name w:val="CharAttribute289"/>
    <w:rPr>
      <w:rFonts w:ascii="Times New Roman" w:eastAsia="Times New Roman"/>
      <w:sz w:val="28"/>
    </w:rPr>
  </w:style>
  <w:style w:type="character" w:customStyle="1" w:styleId="CharAttribute290">
    <w:name w:val="CharAttribute290"/>
    <w:rPr>
      <w:rFonts w:ascii="Times New Roman" w:eastAsia="Times New Roman"/>
      <w:sz w:val="28"/>
    </w:rPr>
  </w:style>
  <w:style w:type="character" w:customStyle="1" w:styleId="CharAttribute291">
    <w:name w:val="CharAttribute291"/>
    <w:rPr>
      <w:rFonts w:ascii="Times New Roman" w:eastAsia="Times New Roman"/>
      <w:sz w:val="28"/>
    </w:rPr>
  </w:style>
  <w:style w:type="character" w:customStyle="1" w:styleId="CharAttribute292">
    <w:name w:val="CharAttribute292"/>
    <w:rPr>
      <w:rFonts w:ascii="Times New Roman" w:eastAsia="Times New Roman"/>
      <w:sz w:val="28"/>
    </w:rPr>
  </w:style>
  <w:style w:type="character" w:customStyle="1" w:styleId="CharAttribute293">
    <w:name w:val="CharAttribute293"/>
    <w:rPr>
      <w:rFonts w:ascii="Times New Roman" w:eastAsia="Times New Roman"/>
      <w:sz w:val="28"/>
    </w:rPr>
  </w:style>
  <w:style w:type="character" w:customStyle="1" w:styleId="CharAttribute294">
    <w:name w:val="CharAttribute294"/>
    <w:rPr>
      <w:rFonts w:ascii="Times New Roman" w:eastAsia="Times New Roman"/>
      <w:sz w:val="28"/>
    </w:rPr>
  </w:style>
  <w:style w:type="character" w:customStyle="1" w:styleId="CharAttribute295">
    <w:name w:val="CharAttribute295"/>
    <w:rPr>
      <w:rFonts w:ascii="Times New Roman" w:eastAsia="Times New Roman"/>
      <w:sz w:val="28"/>
    </w:rPr>
  </w:style>
  <w:style w:type="character" w:customStyle="1" w:styleId="CharAttribute296">
    <w:name w:val="CharAttribute296"/>
    <w:rPr>
      <w:rFonts w:ascii="Times New Roman" w:eastAsia="Times New Roman"/>
      <w:sz w:val="28"/>
    </w:rPr>
  </w:style>
  <w:style w:type="character" w:customStyle="1" w:styleId="CharAttribute297">
    <w:name w:val="CharAttribute297"/>
    <w:rPr>
      <w:rFonts w:ascii="Times New Roman" w:eastAsia="Times New Roman"/>
      <w:sz w:val="28"/>
    </w:rPr>
  </w:style>
  <w:style w:type="character" w:customStyle="1" w:styleId="CharAttribute298">
    <w:name w:val="CharAttribute298"/>
    <w:rPr>
      <w:rFonts w:ascii="Times New Roman" w:eastAsia="Times New Roman"/>
      <w:sz w:val="28"/>
    </w:rPr>
  </w:style>
  <w:style w:type="character" w:customStyle="1" w:styleId="CharAttribute299">
    <w:name w:val="CharAttribute299"/>
    <w:rPr>
      <w:rFonts w:ascii="Times New Roman" w:eastAsia="Times New Roman"/>
      <w:sz w:val="28"/>
    </w:rPr>
  </w:style>
  <w:style w:type="character" w:customStyle="1" w:styleId="CharAttribute300">
    <w:name w:val="CharAttribute30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Pr>
      <w:rFonts w:ascii="Times New Roman" w:eastAsia="Times New Roman"/>
      <w:b/>
      <w:sz w:val="28"/>
    </w:rPr>
  </w:style>
  <w:style w:type="character" w:customStyle="1" w:styleId="CharAttribute304">
    <w:name w:val="CharAttribute304"/>
    <w:rPr>
      <w:rFonts w:ascii="Times New Roman" w:eastAsia="Times New Roman"/>
      <w:sz w:val="28"/>
    </w:rPr>
  </w:style>
  <w:style w:type="character" w:customStyle="1" w:styleId="CharAttribute305">
    <w:name w:val="CharAttribute305"/>
    <w:rPr>
      <w:rFonts w:ascii="Times New Roman" w:eastAsia="Times New Roman"/>
      <w:sz w:val="28"/>
    </w:rPr>
  </w:style>
  <w:style w:type="character" w:customStyle="1" w:styleId="CharAttribute306">
    <w:name w:val="CharAttribute306"/>
    <w:rPr>
      <w:rFonts w:ascii="Times New Roman" w:eastAsia="Times New Roman"/>
      <w:sz w:val="28"/>
    </w:rPr>
  </w:style>
  <w:style w:type="character" w:customStyle="1" w:styleId="CharAttribute307">
    <w:name w:val="CharAttribute307"/>
    <w:rPr>
      <w:rFonts w:ascii="Times New Roman" w:eastAsia="Times New Roman"/>
      <w:sz w:val="28"/>
    </w:rPr>
  </w:style>
  <w:style w:type="character" w:customStyle="1" w:styleId="CharAttribute308">
    <w:name w:val="CharAttribute308"/>
    <w:rPr>
      <w:rFonts w:ascii="Times New Roman" w:eastAsia="Times New Roman"/>
      <w:sz w:val="28"/>
    </w:rPr>
  </w:style>
  <w:style w:type="character" w:customStyle="1" w:styleId="CharAttribute309">
    <w:name w:val="CharAttribute309"/>
    <w:rPr>
      <w:rFonts w:ascii="Times New Roman" w:eastAsia="Times New Roman"/>
      <w:sz w:val="28"/>
    </w:rPr>
  </w:style>
  <w:style w:type="character" w:customStyle="1" w:styleId="CharAttribute310">
    <w:name w:val="CharAttribute310"/>
    <w:rPr>
      <w:rFonts w:ascii="Times New Roman" w:eastAsia="Times New Roman"/>
      <w:sz w:val="28"/>
    </w:rPr>
  </w:style>
  <w:style w:type="character" w:customStyle="1" w:styleId="CharAttribute311">
    <w:name w:val="CharAttribute311"/>
    <w:rPr>
      <w:rFonts w:ascii="Times New Roman" w:eastAsia="Times New Roman"/>
      <w:sz w:val="28"/>
    </w:rPr>
  </w:style>
  <w:style w:type="character" w:customStyle="1" w:styleId="CharAttribute312">
    <w:name w:val="CharAttribute312"/>
    <w:rPr>
      <w:rFonts w:ascii="Times New Roman" w:eastAsia="Times New Roman"/>
      <w:sz w:val="28"/>
    </w:rPr>
  </w:style>
  <w:style w:type="character" w:customStyle="1" w:styleId="CharAttribute313">
    <w:name w:val="CharAttribute313"/>
    <w:rPr>
      <w:rFonts w:ascii="Times New Roman" w:eastAsia="Times New Roman"/>
      <w:sz w:val="28"/>
    </w:rPr>
  </w:style>
  <w:style w:type="character" w:customStyle="1" w:styleId="CharAttribute314">
    <w:name w:val="CharAttribute314"/>
    <w:rPr>
      <w:rFonts w:ascii="Times New Roman" w:eastAsia="Times New Roman"/>
      <w:sz w:val="28"/>
    </w:rPr>
  </w:style>
  <w:style w:type="character" w:customStyle="1" w:styleId="CharAttribute315">
    <w:name w:val="CharAttribute315"/>
    <w:rPr>
      <w:rFonts w:ascii="Times New Roman" w:eastAsia="Times New Roman"/>
      <w:sz w:val="28"/>
    </w:rPr>
  </w:style>
  <w:style w:type="character" w:customStyle="1" w:styleId="CharAttribute316">
    <w:name w:val="CharAttribute316"/>
    <w:rPr>
      <w:rFonts w:ascii="Times New Roman" w:eastAsia="Times New Roman"/>
      <w:sz w:val="28"/>
    </w:rPr>
  </w:style>
  <w:style w:type="character" w:customStyle="1" w:styleId="CharAttribute317">
    <w:name w:val="CharAttribute317"/>
    <w:rPr>
      <w:rFonts w:ascii="Times New Roman" w:eastAsia="Times New Roman"/>
      <w:sz w:val="28"/>
    </w:rPr>
  </w:style>
  <w:style w:type="character" w:customStyle="1" w:styleId="CharAttribute318">
    <w:name w:val="CharAttribute318"/>
    <w:rPr>
      <w:rFonts w:ascii="Times New Roman" w:eastAsia="Times New Roman"/>
      <w:sz w:val="28"/>
    </w:rPr>
  </w:style>
  <w:style w:type="character" w:customStyle="1" w:styleId="CharAttribute319">
    <w:name w:val="CharAttribute319"/>
    <w:rPr>
      <w:rFonts w:ascii="Times New Roman" w:eastAsia="Times New Roman"/>
      <w:sz w:val="28"/>
    </w:rPr>
  </w:style>
  <w:style w:type="character" w:customStyle="1" w:styleId="CharAttribute320">
    <w:name w:val="CharAttribute320"/>
    <w:rPr>
      <w:rFonts w:ascii="Times New Roman" w:eastAsia="Times New Roman"/>
      <w:sz w:val="28"/>
    </w:rPr>
  </w:style>
  <w:style w:type="character" w:customStyle="1" w:styleId="CharAttribute321">
    <w:name w:val="CharAttribute321"/>
    <w:rPr>
      <w:rFonts w:ascii="Times New Roman" w:eastAsia="Times New Roman"/>
      <w:sz w:val="28"/>
    </w:rPr>
  </w:style>
  <w:style w:type="character" w:customStyle="1" w:styleId="CharAttribute322">
    <w:name w:val="CharAttribute322"/>
    <w:rPr>
      <w:rFonts w:ascii="Times New Roman" w:eastAsia="Times New Roman"/>
      <w:sz w:val="28"/>
    </w:rPr>
  </w:style>
  <w:style w:type="character" w:customStyle="1" w:styleId="CharAttribute323">
    <w:name w:val="CharAttribute323"/>
    <w:rPr>
      <w:rFonts w:ascii="Times New Roman" w:eastAsia="Times New Roman"/>
      <w:sz w:val="28"/>
    </w:rPr>
  </w:style>
  <w:style w:type="character" w:customStyle="1" w:styleId="CharAttribute324">
    <w:name w:val="CharAttribute324"/>
    <w:rPr>
      <w:rFonts w:ascii="Times New Roman" w:eastAsia="Times New Roman"/>
      <w:sz w:val="28"/>
    </w:rPr>
  </w:style>
  <w:style w:type="character" w:customStyle="1" w:styleId="CharAttribute325">
    <w:name w:val="CharAttribute325"/>
    <w:rPr>
      <w:rFonts w:ascii="Times New Roman" w:eastAsia="Times New Roman"/>
      <w:sz w:val="28"/>
    </w:rPr>
  </w:style>
  <w:style w:type="character" w:customStyle="1" w:styleId="CharAttribute326">
    <w:name w:val="CharAttribute326"/>
    <w:rPr>
      <w:rFonts w:ascii="Times New Roman" w:eastAsia="Times New Roman"/>
      <w:sz w:val="28"/>
    </w:rPr>
  </w:style>
  <w:style w:type="character" w:customStyle="1" w:styleId="CharAttribute327">
    <w:name w:val="CharAttribute327"/>
    <w:rPr>
      <w:rFonts w:ascii="Times New Roman" w:eastAsia="Times New Roman"/>
      <w:sz w:val="28"/>
    </w:rPr>
  </w:style>
  <w:style w:type="character" w:customStyle="1" w:styleId="CharAttribute328">
    <w:name w:val="CharAttribute328"/>
    <w:rPr>
      <w:rFonts w:ascii="Times New Roman" w:eastAsia="Times New Roman"/>
      <w:sz w:val="28"/>
    </w:rPr>
  </w:style>
  <w:style w:type="character" w:customStyle="1" w:styleId="CharAttribute329">
    <w:name w:val="CharAttribute329"/>
    <w:rPr>
      <w:rFonts w:ascii="Times New Roman" w:eastAsia="Times New Roman"/>
      <w:sz w:val="28"/>
    </w:rPr>
  </w:style>
  <w:style w:type="character" w:customStyle="1" w:styleId="CharAttribute330">
    <w:name w:val="CharAttribute330"/>
    <w:rPr>
      <w:rFonts w:ascii="Times New Roman" w:eastAsia="Times New Roman"/>
      <w:sz w:val="28"/>
    </w:rPr>
  </w:style>
  <w:style w:type="character" w:customStyle="1" w:styleId="CharAttribute331">
    <w:name w:val="CharAttribute331"/>
    <w:rPr>
      <w:rFonts w:ascii="Times New Roman" w:eastAsia="Times New Roman"/>
      <w:sz w:val="28"/>
    </w:rPr>
  </w:style>
  <w:style w:type="character" w:customStyle="1" w:styleId="CharAttribute332">
    <w:name w:val="CharAttribute332"/>
    <w:rPr>
      <w:rFonts w:ascii="Times New Roman" w:eastAsia="Times New Roman"/>
      <w:sz w:val="28"/>
    </w:rPr>
  </w:style>
  <w:style w:type="character" w:customStyle="1" w:styleId="CharAttribute333">
    <w:name w:val="CharAttribute333"/>
    <w:rPr>
      <w:rFonts w:ascii="Times New Roman" w:eastAsia="Times New Roman"/>
      <w:sz w:val="28"/>
    </w:rPr>
  </w:style>
  <w:style w:type="character" w:customStyle="1" w:styleId="CharAttribute334">
    <w:name w:val="CharAttribute334"/>
    <w:rPr>
      <w:rFonts w:ascii="Times New Roman" w:eastAsia="Times New Roman"/>
      <w:sz w:val="28"/>
    </w:rPr>
  </w:style>
  <w:style w:type="character" w:customStyle="1" w:styleId="CharAttribute335">
    <w:name w:val="CharAttribute335"/>
    <w:rPr>
      <w:rFonts w:ascii="Times New Roman" w:eastAsia="Times New Roman"/>
      <w:sz w:val="28"/>
    </w:rPr>
  </w:style>
  <w:style w:type="character" w:customStyle="1" w:styleId="CharAttribute514">
    <w:name w:val="CharAttribute514"/>
    <w:rPr>
      <w:rFonts w:ascii="Times New Roman" w:eastAsia="Times New Roman"/>
      <w:sz w:val="28"/>
    </w:rPr>
  </w:style>
  <w:style w:type="character" w:customStyle="1" w:styleId="CharAttribute520">
    <w:name w:val="CharAttribute520"/>
    <w:rPr>
      <w:rFonts w:ascii="Times New Roman" w:eastAsia="Times New Roman"/>
      <w:sz w:val="28"/>
    </w:rPr>
  </w:style>
  <w:style w:type="character" w:customStyle="1" w:styleId="CharAttribute521">
    <w:name w:val="CharAttribute521"/>
    <w:rPr>
      <w:rFonts w:ascii="Times New Roman" w:eastAsia="Times New Roman"/>
      <w:i/>
      <w:sz w:val="28"/>
    </w:rPr>
  </w:style>
  <w:style w:type="character" w:customStyle="1" w:styleId="CharAttribute548">
    <w:name w:val="CharAttribute54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Pr>
      <w:rFonts w:ascii="Times New Roman" w:eastAsia="Times New Roman"/>
      <w:i/>
      <w:sz w:val="22"/>
    </w:rPr>
  </w:style>
  <w:style w:type="paragraph" w:customStyle="1" w:styleId="11">
    <w:name w:val="Без интервала1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Pr>
      <w:rFonts w:ascii="Times New Roman" w:eastAsia="Times New Roman"/>
      <w:sz w:val="28"/>
    </w:rPr>
  </w:style>
  <w:style w:type="character" w:customStyle="1" w:styleId="CharAttribute534">
    <w:name w:val="CharAttribute53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Pr>
      <w:rFonts w:ascii="Times New Roman" w:eastAsia="Times New Roman"/>
      <w:sz w:val="28"/>
    </w:rPr>
  </w:style>
  <w:style w:type="character" w:customStyle="1" w:styleId="CharAttribute499">
    <w:name w:val="CharAttribute49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Pr>
      <w:rFonts w:ascii="Times New Roman" w:eastAsia="Times New Roman"/>
      <w:sz w:val="28"/>
    </w:rPr>
  </w:style>
  <w:style w:type="table" w:customStyle="1" w:styleId="DefaultTable">
    <w:name w:val="Default Tabl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6E7CCA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 w:eastAsia="ko-KR"/>
    </w:rPr>
  </w:style>
  <w:style w:type="character" w:styleId="afb">
    <w:name w:val="Emphasis"/>
    <w:basedOn w:val="a0"/>
    <w:uiPriority w:val="20"/>
    <w:qFormat/>
    <w:rsid w:val="00071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1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3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5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0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2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8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F551-6401-4433-9991-BBF73EC6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18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55925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mailto:Luep@mail.ru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Наталтя</cp:lastModifiedBy>
  <cp:revision>22</cp:revision>
  <cp:lastPrinted>2019-09-24T14:06:00Z</cp:lastPrinted>
  <dcterms:created xsi:type="dcterms:W3CDTF">2021-03-29T12:56:00Z</dcterms:created>
  <dcterms:modified xsi:type="dcterms:W3CDTF">2021-06-29T10:53:00Z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